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B1470" w14:textId="77777777" w:rsidR="007A34E7" w:rsidRPr="007A34E7" w:rsidRDefault="007A34E7" w:rsidP="007A34E7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7A34E7">
        <w:rPr>
          <w:rFonts w:eastAsia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14:paraId="054BF883" w14:textId="617F5B90" w:rsidR="00C5223E" w:rsidRDefault="007A34E7" w:rsidP="00CA3F9F">
      <w:pPr>
        <w:jc w:val="center"/>
        <w:rPr>
          <w:b/>
          <w:bCs/>
          <w:sz w:val="24"/>
          <w:szCs w:val="24"/>
        </w:rPr>
      </w:pPr>
      <w:r w:rsidRPr="007A34E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о конкурсе </w:t>
      </w:r>
      <w:r w:rsidR="00CA3F9F">
        <w:rPr>
          <w:b/>
          <w:bCs/>
          <w:sz w:val="24"/>
          <w:szCs w:val="24"/>
        </w:rPr>
        <w:t>среди</w:t>
      </w:r>
      <w:r w:rsidR="00C5223E" w:rsidRPr="00C5223E">
        <w:rPr>
          <w:b/>
          <w:bCs/>
          <w:sz w:val="24"/>
          <w:szCs w:val="24"/>
        </w:rPr>
        <w:t xml:space="preserve"> </w:t>
      </w:r>
      <w:r w:rsidR="00CA3F9F">
        <w:rPr>
          <w:b/>
          <w:bCs/>
          <w:sz w:val="24"/>
          <w:szCs w:val="24"/>
        </w:rPr>
        <w:t>некоммерческих организаций, реализующие</w:t>
      </w:r>
      <w:r w:rsidR="00A36487" w:rsidRPr="00A36487">
        <w:rPr>
          <w:b/>
          <w:bCs/>
          <w:sz w:val="24"/>
          <w:szCs w:val="24"/>
        </w:rPr>
        <w:t xml:space="preserve"> проект</w:t>
      </w:r>
      <w:r w:rsidR="00CA3F9F">
        <w:rPr>
          <w:b/>
          <w:bCs/>
          <w:sz w:val="24"/>
          <w:szCs w:val="24"/>
        </w:rPr>
        <w:t>ы</w:t>
      </w:r>
      <w:r w:rsidR="00A36487" w:rsidRPr="00A36487">
        <w:rPr>
          <w:b/>
          <w:bCs/>
          <w:sz w:val="24"/>
          <w:szCs w:val="24"/>
        </w:rPr>
        <w:t>, направленны</w:t>
      </w:r>
      <w:r w:rsidR="00CA3F9F">
        <w:rPr>
          <w:b/>
          <w:bCs/>
          <w:sz w:val="24"/>
          <w:szCs w:val="24"/>
        </w:rPr>
        <w:t>е</w:t>
      </w:r>
      <w:r w:rsidR="00A36487" w:rsidRPr="00A36487">
        <w:rPr>
          <w:b/>
          <w:bCs/>
          <w:sz w:val="24"/>
          <w:szCs w:val="24"/>
        </w:rPr>
        <w:t xml:space="preserve">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</w:t>
      </w:r>
    </w:p>
    <w:p w14:paraId="4E897BAD" w14:textId="77777777" w:rsidR="007A34E7" w:rsidRDefault="007A34E7" w:rsidP="007A34E7">
      <w:pPr>
        <w:ind w:left="708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5A7DA2" w14:textId="0364C3D9" w:rsidR="007A34E7" w:rsidRPr="007A34E7" w:rsidRDefault="009D36ED" w:rsidP="007A34E7">
      <w:pPr>
        <w:ind w:left="708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299264E7" w14:textId="6D3D2832" w:rsidR="007A34E7" w:rsidRPr="00CA3F9F" w:rsidRDefault="007A34E7" w:rsidP="00CA3F9F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A3F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1.1. </w:t>
      </w:r>
      <w:r w:rsidR="00CA3F9F" w:rsidRPr="00CA3F9F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r w:rsidRPr="00CA3F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онкурс </w:t>
      </w:r>
      <w:r w:rsidR="00CA3F9F" w:rsidRPr="00CA3F9F">
        <w:rPr>
          <w:rFonts w:eastAsia="Times New Roman" w:cs="Times New Roman"/>
          <w:color w:val="000000"/>
          <w:sz w:val="24"/>
          <w:szCs w:val="24"/>
          <w:lang w:eastAsia="ru-RU"/>
        </w:rPr>
        <w:t>среди</w:t>
      </w:r>
      <w:r w:rsidR="00C5223E" w:rsidRPr="00CA3F9F">
        <w:rPr>
          <w:sz w:val="24"/>
          <w:szCs w:val="24"/>
        </w:rPr>
        <w:t xml:space="preserve"> </w:t>
      </w:r>
      <w:r w:rsidR="00DB3537" w:rsidRPr="00CA3F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некоммерческих организаций </w:t>
      </w:r>
      <w:r w:rsidR="00E6079C" w:rsidRPr="00CA3F9F">
        <w:rPr>
          <w:rFonts w:eastAsia="Times New Roman" w:cs="Times New Roman"/>
          <w:color w:val="000000"/>
          <w:sz w:val="24"/>
          <w:szCs w:val="24"/>
          <w:lang w:eastAsia="ru-RU"/>
        </w:rPr>
        <w:t>(далее – Конкурс),</w:t>
      </w:r>
      <w:r w:rsidR="00E6079C" w:rsidRPr="00CA3F9F">
        <w:rPr>
          <w:sz w:val="24"/>
          <w:szCs w:val="24"/>
        </w:rPr>
        <w:t xml:space="preserve"> </w:t>
      </w:r>
      <w:r w:rsidR="00CA3F9F" w:rsidRPr="00CA3F9F">
        <w:rPr>
          <w:sz w:val="24"/>
          <w:szCs w:val="24"/>
        </w:rPr>
        <w:t xml:space="preserve">реализующие проекты, </w:t>
      </w:r>
      <w:r w:rsidR="00CA3F9F">
        <w:rPr>
          <w:rFonts w:eastAsia="Times New Roman" w:cs="Times New Roman"/>
          <w:color w:val="000000"/>
          <w:sz w:val="24"/>
          <w:szCs w:val="24"/>
          <w:lang w:eastAsia="ru-RU"/>
        </w:rPr>
        <w:t>направленные на</w:t>
      </w:r>
      <w:r w:rsidR="00DB3537" w:rsidRPr="00CA3F9F">
        <w:rPr>
          <w:sz w:val="24"/>
          <w:szCs w:val="24"/>
        </w:rPr>
        <w:t xml:space="preserve"> </w:t>
      </w:r>
      <w:r w:rsidR="00DB3537" w:rsidRPr="00CA3F9F">
        <w:rPr>
          <w:rFonts w:eastAsia="Times New Roman" w:cs="Times New Roman"/>
          <w:color w:val="000000"/>
          <w:sz w:val="24"/>
          <w:szCs w:val="24"/>
          <w:lang w:eastAsia="ru-RU"/>
        </w:rPr>
        <w:t>укреплени</w:t>
      </w:r>
      <w:r w:rsidR="00CA3F9F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="00DB3537" w:rsidRPr="00CA3F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межнационального (межэтнического) и межконфессионального согласия, сохранения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</w:t>
      </w:r>
      <w:r w:rsidRPr="00CA3F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проводится в соответствии с </w:t>
      </w:r>
      <w:r w:rsidR="00CA3F9F">
        <w:rPr>
          <w:sz w:val="24"/>
          <w:szCs w:val="24"/>
        </w:rPr>
        <w:t>п</w:t>
      </w:r>
      <w:r w:rsidRPr="00CA3F9F">
        <w:rPr>
          <w:sz w:val="24"/>
          <w:szCs w:val="24"/>
        </w:rPr>
        <w:t>одпрограмм</w:t>
      </w:r>
      <w:r w:rsidR="00E915C6" w:rsidRPr="00CA3F9F">
        <w:rPr>
          <w:sz w:val="24"/>
          <w:szCs w:val="24"/>
        </w:rPr>
        <w:t>ой</w:t>
      </w:r>
      <w:r w:rsidRPr="00CA3F9F">
        <w:rPr>
          <w:sz w:val="24"/>
          <w:szCs w:val="24"/>
        </w:rPr>
        <w:t xml:space="preserve"> «Профилактика и противодействие проявлениям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</w:t>
      </w:r>
      <w:r w:rsidR="007F35CA">
        <w:rPr>
          <w:rFonts w:eastAsia="Times New Roman" w:cs="Times New Roman"/>
          <w:color w:val="000000"/>
          <w:sz w:val="24"/>
          <w:szCs w:val="24"/>
          <w:lang w:eastAsia="ru-RU"/>
        </w:rPr>
        <w:t>, утвержденной</w:t>
      </w:r>
      <w:r w:rsidR="00CA3F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Республики Дагестан от 22 декабря             2014 года № 659.</w:t>
      </w:r>
    </w:p>
    <w:p w14:paraId="07E7FB7A" w14:textId="0DBCE96A" w:rsidR="009D36ED" w:rsidRDefault="007A34E7" w:rsidP="009D36ED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1.2. </w:t>
      </w:r>
      <w:r w:rsidR="009D36ED">
        <w:rPr>
          <w:rFonts w:eastAsia="Times New Roman" w:cs="Times New Roman"/>
          <w:color w:val="000000"/>
          <w:sz w:val="24"/>
          <w:szCs w:val="24"/>
          <w:lang w:eastAsia="ru-RU"/>
        </w:rPr>
        <w:t>Заказчиком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Конкурса выступает </w:t>
      </w:r>
      <w:r w:rsidRPr="007A34E7">
        <w:rPr>
          <w:sz w:val="24"/>
          <w:szCs w:val="24"/>
        </w:rPr>
        <w:t>Министерство по национальной политике и делам религий Республики Дагестан</w:t>
      </w:r>
      <w:r w:rsidR="00E67AF2">
        <w:rPr>
          <w:sz w:val="24"/>
          <w:szCs w:val="24"/>
        </w:rPr>
        <w:t xml:space="preserve"> (далее – Заказчик)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588C3D88" w14:textId="793F3E89" w:rsidR="007A34E7" w:rsidRDefault="009D36ED" w:rsidP="00C50D4A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1.3. Исполнителем Конкурса выступает ОАНО </w:t>
      </w:r>
      <w:proofErr w:type="gramStart"/>
      <w:r>
        <w:rPr>
          <w:rFonts w:cs="Times New Roman"/>
          <w:sz w:val="24"/>
          <w:szCs w:val="24"/>
        </w:rPr>
        <w:t>ВО</w:t>
      </w:r>
      <w:proofErr w:type="gramEnd"/>
      <w:r>
        <w:rPr>
          <w:rFonts w:cs="Times New Roman"/>
          <w:sz w:val="24"/>
          <w:szCs w:val="24"/>
        </w:rPr>
        <w:t xml:space="preserve"> «</w:t>
      </w:r>
      <w:r w:rsidRPr="007175CC">
        <w:rPr>
          <w:rFonts w:cs="Times New Roman"/>
          <w:sz w:val="24"/>
          <w:szCs w:val="24"/>
        </w:rPr>
        <w:t xml:space="preserve">Дагестанский </w:t>
      </w:r>
      <w:r>
        <w:rPr>
          <w:rFonts w:cs="Times New Roman"/>
          <w:sz w:val="24"/>
          <w:szCs w:val="24"/>
        </w:rPr>
        <w:t>гуманитарный институт»</w:t>
      </w:r>
      <w:r w:rsidR="00E67AF2" w:rsidRPr="00E67AF2">
        <w:rPr>
          <w:sz w:val="24"/>
          <w:szCs w:val="24"/>
        </w:rPr>
        <w:t xml:space="preserve"> </w:t>
      </w:r>
      <w:r w:rsidR="00E67AF2">
        <w:rPr>
          <w:sz w:val="24"/>
          <w:szCs w:val="24"/>
        </w:rPr>
        <w:t>(далее – Исполнитель)</w:t>
      </w:r>
      <w:r w:rsidR="00E67AF2" w:rsidRPr="007A34E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0A4EF7B9" w14:textId="77777777" w:rsidR="00C50D4A" w:rsidRPr="007A34E7" w:rsidRDefault="00C50D4A" w:rsidP="00C50D4A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72160A7" w14:textId="55F73F1C" w:rsidR="007A34E7" w:rsidRPr="007A34E7" w:rsidRDefault="009D36ED" w:rsidP="007A34E7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Цели и задачи Конкурса</w:t>
      </w:r>
    </w:p>
    <w:p w14:paraId="76859CC3" w14:textId="77777777" w:rsidR="007A34E7" w:rsidRPr="007A34E7" w:rsidRDefault="007A34E7" w:rsidP="007A34E7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34E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Целью настоящего Конкурса являются:</w:t>
      </w:r>
    </w:p>
    <w:p w14:paraId="239D7E26" w14:textId="77777777" w:rsidR="00CA3F9F" w:rsidRDefault="007A34E7" w:rsidP="00CA3F9F">
      <w:pPr>
        <w:pStyle w:val="a7"/>
        <w:ind w:firstLine="709"/>
      </w:pPr>
      <w:r>
        <w:t xml:space="preserve">- </w:t>
      </w:r>
      <w:r w:rsidR="00CA3F9F">
        <w:t xml:space="preserve">государственная поддержка проектов некоммерческих организаций,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личности. </w:t>
      </w:r>
    </w:p>
    <w:p w14:paraId="55C35F2C" w14:textId="128221B1" w:rsidR="007A34E7" w:rsidRPr="007A34E7" w:rsidRDefault="007A34E7" w:rsidP="007A34E7">
      <w:pPr>
        <w:tabs>
          <w:tab w:val="left" w:pos="851"/>
        </w:tabs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34E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задачи:</w:t>
      </w:r>
    </w:p>
    <w:p w14:paraId="4D865E36" w14:textId="77777777" w:rsidR="00CA3F9F" w:rsidRDefault="00CA3F9F" w:rsidP="00CA3F9F">
      <w:pPr>
        <w:pStyle w:val="a7"/>
        <w:ind w:firstLine="709"/>
      </w:pPr>
      <w:r>
        <w:t xml:space="preserve">- совершенствование механизмов государственной поддержки некоммерческих организаций, реализующих социально-значимые проекты в сфере укрепления межнационального (межэтнического) и межконфессионального согласия, сохранения исторической памяти и патриотическое воспитание молодежи, профилактики социально опасного поведения граждан и содействия духовно-нравственному развитию личности; </w:t>
      </w:r>
    </w:p>
    <w:p w14:paraId="36D90985" w14:textId="6EBAD32B" w:rsidR="00CA3F9F" w:rsidRDefault="00CA3F9F" w:rsidP="00CA3F9F">
      <w:pPr>
        <w:pStyle w:val="a7"/>
        <w:ind w:firstLine="709"/>
      </w:pPr>
      <w:r>
        <w:t xml:space="preserve">- усиление роли некоммерческих организаций в сфере профилактики экстремизма, гармонизации межконфессиональных и межнациональных отношений и духовно-нравственного и патриотического воспитания молодежи, профилактики социально опасного поведения граждан и содействия духовно-нравственному развитию личности. </w:t>
      </w:r>
    </w:p>
    <w:p w14:paraId="25534098" w14:textId="77777777" w:rsidR="00C50D4A" w:rsidRDefault="00C50D4A" w:rsidP="00CA3F9F">
      <w:pPr>
        <w:tabs>
          <w:tab w:val="left" w:pos="993"/>
        </w:tabs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B1992D6" w14:textId="3AF74E13" w:rsidR="007A34E7" w:rsidRPr="007A34E7" w:rsidRDefault="007A34E7" w:rsidP="00CA3F9F">
      <w:pPr>
        <w:tabs>
          <w:tab w:val="left" w:pos="993"/>
        </w:tabs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34E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 Предоставление проектов</w:t>
      </w:r>
    </w:p>
    <w:p w14:paraId="5F22FC06" w14:textId="4D1431A5" w:rsidR="00FC1858" w:rsidRPr="00FC1858" w:rsidRDefault="00FC1858" w:rsidP="00FC1858">
      <w:pPr>
        <w:tabs>
          <w:tab w:val="left" w:pos="993"/>
        </w:tabs>
        <w:ind w:firstLine="720"/>
        <w:rPr>
          <w:bCs/>
          <w:sz w:val="24"/>
          <w:szCs w:val="24"/>
        </w:rPr>
      </w:pPr>
      <w:r w:rsidRPr="00FC1858">
        <w:rPr>
          <w:bCs/>
          <w:sz w:val="24"/>
          <w:szCs w:val="24"/>
        </w:rPr>
        <w:t>Участник конкурса заполняет форму заявки, разработанную Исполнителем</w:t>
      </w:r>
      <w:r w:rsidR="009D36ED">
        <w:rPr>
          <w:bCs/>
          <w:sz w:val="24"/>
          <w:szCs w:val="24"/>
        </w:rPr>
        <w:t xml:space="preserve"> по согласованию с Заказчиком</w:t>
      </w:r>
      <w:r w:rsidRPr="00FC1858">
        <w:rPr>
          <w:bCs/>
          <w:sz w:val="24"/>
          <w:szCs w:val="24"/>
        </w:rPr>
        <w:t>, в которую в обязательном порядке должны входить следующие пункты:</w:t>
      </w:r>
    </w:p>
    <w:p w14:paraId="5C2B5BAD" w14:textId="77777777" w:rsidR="00FC1858" w:rsidRDefault="00FC1858" w:rsidP="00CA3F9F">
      <w:pPr>
        <w:pStyle w:val="a9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Цель проекта;</w:t>
      </w:r>
    </w:p>
    <w:p w14:paraId="0668F277" w14:textId="77777777" w:rsidR="00FC1858" w:rsidRDefault="00FC1858" w:rsidP="00CA3F9F">
      <w:pPr>
        <w:pStyle w:val="a9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Задачи проекта;</w:t>
      </w:r>
    </w:p>
    <w:p w14:paraId="032A60F4" w14:textId="77777777" w:rsidR="00FC1858" w:rsidRDefault="00FC1858" w:rsidP="00CA3F9F">
      <w:pPr>
        <w:pStyle w:val="a9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Актуальность проекта;</w:t>
      </w:r>
    </w:p>
    <w:p w14:paraId="0BD61A14" w14:textId="77777777" w:rsidR="00FC1858" w:rsidRDefault="00FC1858" w:rsidP="00CA3F9F">
      <w:pPr>
        <w:pStyle w:val="a9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Этапы реализации проекта;</w:t>
      </w:r>
    </w:p>
    <w:p w14:paraId="2FB335E7" w14:textId="77777777" w:rsidR="00FC1858" w:rsidRDefault="00FC1858" w:rsidP="00CA3F9F">
      <w:pPr>
        <w:pStyle w:val="a9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Календарный план мероприятий;</w:t>
      </w:r>
    </w:p>
    <w:p w14:paraId="0927B814" w14:textId="77777777" w:rsidR="00FC1858" w:rsidRDefault="00FC1858" w:rsidP="00CA3F9F">
      <w:pPr>
        <w:pStyle w:val="a9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Финансовый план;</w:t>
      </w:r>
    </w:p>
    <w:p w14:paraId="53CD8156" w14:textId="77777777" w:rsidR="00FC1858" w:rsidRDefault="00FC1858" w:rsidP="00CA3F9F">
      <w:pPr>
        <w:pStyle w:val="a9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Ожидаемые результаты;</w:t>
      </w:r>
    </w:p>
    <w:p w14:paraId="0DE7ACEE" w14:textId="77777777" w:rsidR="00FC1858" w:rsidRDefault="00FC1858" w:rsidP="00CA3F9F">
      <w:pPr>
        <w:pStyle w:val="a9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</w:rPr>
        <w:t>Мультипликативность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проекта.</w:t>
      </w:r>
    </w:p>
    <w:p w14:paraId="04E53A17" w14:textId="77777777" w:rsidR="0019606A" w:rsidRDefault="0019606A" w:rsidP="00FC1858">
      <w:pPr>
        <w:tabs>
          <w:tab w:val="left" w:pos="993"/>
        </w:tabs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BE1D8D1" w14:textId="4DD126EA" w:rsidR="00FC1858" w:rsidRPr="007A34E7" w:rsidRDefault="00FC1858" w:rsidP="00FC1858">
      <w:pPr>
        <w:tabs>
          <w:tab w:val="left" w:pos="993"/>
        </w:tabs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Срок реализации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проектов устанавливается </w:t>
      </w:r>
      <w:r w:rsidR="004F0306">
        <w:rPr>
          <w:bCs/>
          <w:sz w:val="24"/>
          <w:szCs w:val="24"/>
        </w:rPr>
        <w:t xml:space="preserve">в период с </w:t>
      </w:r>
      <w:r w:rsidR="00652BB5" w:rsidRPr="006B3578">
        <w:rPr>
          <w:bCs/>
          <w:sz w:val="24"/>
          <w:szCs w:val="24"/>
        </w:rPr>
        <w:t>30</w:t>
      </w:r>
      <w:r w:rsidR="00806F60" w:rsidRPr="006B3578">
        <w:rPr>
          <w:bCs/>
          <w:sz w:val="24"/>
          <w:szCs w:val="24"/>
        </w:rPr>
        <w:t>.0</w:t>
      </w:r>
      <w:r w:rsidR="00652BB5" w:rsidRPr="006B3578">
        <w:rPr>
          <w:bCs/>
          <w:sz w:val="24"/>
          <w:szCs w:val="24"/>
        </w:rPr>
        <w:t>4</w:t>
      </w:r>
      <w:r w:rsidR="00433AD9" w:rsidRPr="006B3578">
        <w:rPr>
          <w:bCs/>
          <w:sz w:val="24"/>
          <w:szCs w:val="24"/>
        </w:rPr>
        <w:t>.2022</w:t>
      </w:r>
      <w:r w:rsidR="00806F60" w:rsidRPr="006B3578">
        <w:rPr>
          <w:bCs/>
          <w:sz w:val="24"/>
          <w:szCs w:val="24"/>
        </w:rPr>
        <w:t xml:space="preserve"> </w:t>
      </w:r>
      <w:r w:rsidR="00DB06CE">
        <w:rPr>
          <w:bCs/>
          <w:sz w:val="24"/>
          <w:szCs w:val="24"/>
        </w:rPr>
        <w:t xml:space="preserve">г. </w:t>
      </w:r>
      <w:r w:rsidR="00806F60" w:rsidRPr="006B3578">
        <w:rPr>
          <w:bCs/>
          <w:sz w:val="24"/>
          <w:szCs w:val="24"/>
        </w:rPr>
        <w:t xml:space="preserve">по </w:t>
      </w:r>
      <w:r w:rsidR="00652BB5" w:rsidRPr="006B3578">
        <w:rPr>
          <w:bCs/>
          <w:sz w:val="24"/>
          <w:szCs w:val="24"/>
        </w:rPr>
        <w:t>01</w:t>
      </w:r>
      <w:r w:rsidR="00433AD9" w:rsidRPr="006B3578">
        <w:rPr>
          <w:bCs/>
          <w:sz w:val="24"/>
          <w:szCs w:val="24"/>
        </w:rPr>
        <w:t>.</w:t>
      </w:r>
      <w:r w:rsidR="00F57DC9" w:rsidRPr="006B3578">
        <w:rPr>
          <w:bCs/>
          <w:sz w:val="24"/>
          <w:szCs w:val="24"/>
        </w:rPr>
        <w:t>11</w:t>
      </w:r>
      <w:r w:rsidR="00433AD9" w:rsidRPr="006B3578">
        <w:rPr>
          <w:bCs/>
          <w:sz w:val="24"/>
          <w:szCs w:val="24"/>
        </w:rPr>
        <w:t>.2022</w:t>
      </w:r>
      <w:r>
        <w:rPr>
          <w:bCs/>
          <w:sz w:val="24"/>
          <w:szCs w:val="24"/>
        </w:rPr>
        <w:t xml:space="preserve"> г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72477FCC" w14:textId="77777777" w:rsidR="00FC1858" w:rsidRDefault="00FC1858" w:rsidP="00FC1858">
      <w:pPr>
        <w:tabs>
          <w:tab w:val="left" w:pos="993"/>
        </w:tabs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BFEA5F4" w14:textId="5796458E" w:rsidR="007A34E7" w:rsidRPr="007A34E7" w:rsidRDefault="009D36ED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 Участники Конкурса</w:t>
      </w:r>
    </w:p>
    <w:p w14:paraId="33314A66" w14:textId="5773DAB7" w:rsidR="00FC1858" w:rsidRDefault="00FC1858" w:rsidP="009D36ED">
      <w:pPr>
        <w:tabs>
          <w:tab w:val="left" w:pos="993"/>
        </w:tabs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К участию в конкурсе допускаются</w:t>
      </w:r>
      <w:r w:rsidR="006B7105" w:rsidRPr="006B7105">
        <w:t xml:space="preserve"> </w:t>
      </w:r>
      <w:r w:rsidR="006B7105" w:rsidRPr="006B7105">
        <w:rPr>
          <w:rFonts w:eastAsia="Times New Roman" w:cs="Times New Roman"/>
          <w:color w:val="000000"/>
          <w:sz w:val="24"/>
          <w:szCs w:val="24"/>
          <w:lang w:eastAsia="ru-RU"/>
        </w:rPr>
        <w:t>некоммерчески</w:t>
      </w:r>
      <w:r w:rsidR="00CA3F9F">
        <w:rPr>
          <w:rFonts w:eastAsia="Times New Roman" w:cs="Times New Roman"/>
          <w:color w:val="000000"/>
          <w:sz w:val="24"/>
          <w:szCs w:val="24"/>
          <w:lang w:eastAsia="ru-RU"/>
        </w:rPr>
        <w:t>е организации</w:t>
      </w:r>
      <w:r w:rsidRPr="007A34E7">
        <w:rPr>
          <w:rFonts w:cs="Times New Roman"/>
          <w:sz w:val="24"/>
          <w:szCs w:val="24"/>
        </w:rPr>
        <w:t>, зарегистрированные в установленном порядке и осуществляющие свою деятельность на</w:t>
      </w:r>
      <w:r w:rsidR="009D36ED">
        <w:rPr>
          <w:rFonts w:cs="Times New Roman"/>
          <w:sz w:val="24"/>
          <w:szCs w:val="24"/>
        </w:rPr>
        <w:t xml:space="preserve"> территории Республики Дагестан.</w:t>
      </w:r>
    </w:p>
    <w:p w14:paraId="04FFECD8" w14:textId="50CC705F" w:rsidR="007A34E7" w:rsidRPr="007A34E7" w:rsidRDefault="007A34E7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92DE060" w14:textId="5A424041" w:rsidR="007A34E7" w:rsidRPr="007A34E7" w:rsidRDefault="009D36ED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 Условия Конкурса</w:t>
      </w:r>
    </w:p>
    <w:p w14:paraId="2005AEC6" w14:textId="05E1D107" w:rsidR="007A34E7" w:rsidRDefault="007A34E7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5.1. Для участия в Конкурсе необходимо представить работы до </w:t>
      </w:r>
      <w:r w:rsidR="006B3578" w:rsidRPr="006B3578">
        <w:rPr>
          <w:rFonts w:eastAsia="Times New Roman" w:cs="Times New Roman"/>
          <w:color w:val="000000"/>
          <w:sz w:val="24"/>
          <w:szCs w:val="24"/>
          <w:lang w:eastAsia="ru-RU"/>
        </w:rPr>
        <w:t>20</w:t>
      </w:r>
      <w:r w:rsidRPr="006B35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77E45" w:rsidRPr="006B3578">
        <w:rPr>
          <w:rFonts w:eastAsia="Times New Roman" w:cs="Times New Roman"/>
          <w:color w:val="000000"/>
          <w:sz w:val="24"/>
          <w:szCs w:val="24"/>
          <w:lang w:eastAsia="ru-RU"/>
        </w:rPr>
        <w:t>апреля</w:t>
      </w:r>
      <w:r w:rsidRPr="006B35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A3F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B3578">
        <w:rPr>
          <w:rFonts w:eastAsia="Times New Roman" w:cs="Times New Roman"/>
          <w:color w:val="000000"/>
          <w:sz w:val="24"/>
          <w:szCs w:val="24"/>
          <w:lang w:eastAsia="ru-RU"/>
        </w:rPr>
        <w:t>20</w:t>
      </w:r>
      <w:r w:rsidR="00577E45" w:rsidRPr="006B3578">
        <w:rPr>
          <w:rFonts w:eastAsia="Times New Roman" w:cs="Times New Roman"/>
          <w:color w:val="000000"/>
          <w:sz w:val="24"/>
          <w:szCs w:val="24"/>
          <w:lang w:eastAsia="ru-RU"/>
        </w:rPr>
        <w:t>22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года в </w:t>
      </w:r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ОАНО </w:t>
      </w:r>
      <w:proofErr w:type="gramStart"/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«Дагестанский гуманитарный институт»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адресу: 36</w:t>
      </w:r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0</w:t>
      </w:r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>00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Республика Дагестан, 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г. </w:t>
      </w:r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>Махачкала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ул. </w:t>
      </w:r>
      <w:r w:rsidR="00F26683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ратьев </w:t>
      </w:r>
      <w:proofErr w:type="spellStart"/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>Нурбагандовых</w:t>
      </w:r>
      <w:proofErr w:type="spellEnd"/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>, 3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7, тел: 8</w:t>
      </w:r>
      <w:r w:rsidR="00C50D4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>722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94-00-60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6ED0294D" w14:textId="77777777" w:rsidR="009D36ED" w:rsidRPr="007A34E7" w:rsidRDefault="009D36ED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50EAAFD" w14:textId="433091A8" w:rsidR="007A34E7" w:rsidRPr="007A34E7" w:rsidRDefault="00C50D4A" w:rsidP="00CA3F9F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6. Порядок работы </w:t>
      </w:r>
      <w:r w:rsidR="009D36E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CA3F9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онкурсной</w:t>
      </w:r>
      <w:r w:rsidR="007A34E7" w:rsidRPr="007A34E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A3F9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E915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C26334" w14:textId="3B2F4A8F" w:rsidR="007A34E7" w:rsidRPr="007A34E7" w:rsidRDefault="007A34E7" w:rsidP="00CA3F9F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6.1. С целью определения победителей Конкурса</w:t>
      </w:r>
      <w:r w:rsidR="00FC1858" w:rsidRPr="00FC185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A3F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среди </w:t>
      </w:r>
      <w:r w:rsidR="00CA3F9F">
        <w:rPr>
          <w:bCs/>
          <w:sz w:val="24"/>
          <w:szCs w:val="24"/>
        </w:rPr>
        <w:t>некоммерческих организаций, реализующие</w:t>
      </w:r>
      <w:r w:rsidR="00964183" w:rsidRPr="00964183">
        <w:rPr>
          <w:bCs/>
          <w:sz w:val="24"/>
          <w:szCs w:val="24"/>
        </w:rPr>
        <w:t xml:space="preserve"> проект</w:t>
      </w:r>
      <w:r w:rsidR="00CA3F9F">
        <w:rPr>
          <w:bCs/>
          <w:sz w:val="24"/>
          <w:szCs w:val="24"/>
        </w:rPr>
        <w:t>ы</w:t>
      </w:r>
      <w:r w:rsidR="00964183" w:rsidRPr="00964183">
        <w:rPr>
          <w:bCs/>
          <w:sz w:val="24"/>
          <w:szCs w:val="24"/>
        </w:rPr>
        <w:t>, направленны</w:t>
      </w:r>
      <w:r w:rsidR="00CA3F9F">
        <w:rPr>
          <w:bCs/>
          <w:sz w:val="24"/>
          <w:szCs w:val="24"/>
        </w:rPr>
        <w:t>е</w:t>
      </w:r>
      <w:r w:rsidR="00964183" w:rsidRPr="00964183">
        <w:rPr>
          <w:bCs/>
          <w:sz w:val="24"/>
          <w:szCs w:val="24"/>
        </w:rPr>
        <w:t xml:space="preserve">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</w:t>
      </w:r>
      <w:r w:rsidR="00964183">
        <w:rPr>
          <w:bCs/>
          <w:sz w:val="24"/>
          <w:szCs w:val="24"/>
        </w:rPr>
        <w:t xml:space="preserve"> 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создается </w:t>
      </w:r>
      <w:r w:rsidR="00FC1858">
        <w:rPr>
          <w:rFonts w:cs="Times New Roman"/>
          <w:iCs/>
          <w:sz w:val="24"/>
          <w:szCs w:val="24"/>
        </w:rPr>
        <w:t>К</w:t>
      </w:r>
      <w:r w:rsidR="00FC1858" w:rsidRPr="00FC1858">
        <w:rPr>
          <w:rFonts w:cs="Times New Roman"/>
          <w:iCs/>
          <w:sz w:val="24"/>
          <w:szCs w:val="24"/>
        </w:rPr>
        <w:t>онкурсная комиссия в количестве не менее пяти (5) человек.</w:t>
      </w:r>
    </w:p>
    <w:p w14:paraId="3264C40B" w14:textId="43F7BA0C" w:rsidR="007A34E7" w:rsidRDefault="007A34E7" w:rsidP="009D36ED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6.2. Состав </w:t>
      </w:r>
      <w:r w:rsidR="00E915C6">
        <w:rPr>
          <w:rFonts w:cs="Times New Roman"/>
          <w:iCs/>
          <w:sz w:val="24"/>
          <w:szCs w:val="24"/>
        </w:rPr>
        <w:t>К</w:t>
      </w:r>
      <w:r w:rsidR="00E915C6" w:rsidRPr="00FC1858">
        <w:rPr>
          <w:rFonts w:cs="Times New Roman"/>
          <w:iCs/>
          <w:sz w:val="24"/>
          <w:szCs w:val="24"/>
        </w:rPr>
        <w:t>онкурсн</w:t>
      </w:r>
      <w:r w:rsidR="00E915C6">
        <w:rPr>
          <w:rFonts w:cs="Times New Roman"/>
          <w:iCs/>
          <w:sz w:val="24"/>
          <w:szCs w:val="24"/>
        </w:rPr>
        <w:t>ой</w:t>
      </w:r>
      <w:r w:rsidR="00E915C6" w:rsidRPr="00FC1858">
        <w:rPr>
          <w:rFonts w:cs="Times New Roman"/>
          <w:iCs/>
          <w:sz w:val="24"/>
          <w:szCs w:val="24"/>
        </w:rPr>
        <w:t xml:space="preserve"> комисси</w:t>
      </w:r>
      <w:r w:rsidR="00E915C6">
        <w:rPr>
          <w:rFonts w:cs="Times New Roman"/>
          <w:iCs/>
          <w:sz w:val="24"/>
          <w:szCs w:val="24"/>
        </w:rPr>
        <w:t>и</w:t>
      </w:r>
      <w:r w:rsidR="00E915C6" w:rsidRPr="00FC1858">
        <w:rPr>
          <w:rFonts w:cs="Times New Roman"/>
          <w:iCs/>
          <w:sz w:val="24"/>
          <w:szCs w:val="24"/>
        </w:rPr>
        <w:t xml:space="preserve"> </w:t>
      </w:r>
      <w:r w:rsidRPr="006B3578">
        <w:rPr>
          <w:rFonts w:eastAsia="Times New Roman" w:cs="Times New Roman"/>
          <w:color w:val="000000"/>
          <w:sz w:val="24"/>
          <w:szCs w:val="24"/>
          <w:lang w:eastAsia="ru-RU"/>
        </w:rPr>
        <w:t>формируется из</w:t>
      </w:r>
      <w:r w:rsidR="009D36E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 менее двух представителем З</w:t>
      </w:r>
      <w:r w:rsidR="006F2ACF" w:rsidRPr="006B35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аказчика, не менее одного представителя </w:t>
      </w:r>
      <w:r w:rsidR="009D36ED">
        <w:rPr>
          <w:rFonts w:eastAsia="Times New Roman" w:cs="Times New Roman"/>
          <w:color w:val="000000"/>
          <w:sz w:val="24"/>
          <w:szCs w:val="24"/>
          <w:lang w:eastAsia="ru-RU"/>
        </w:rPr>
        <w:t>Совета Безопасности</w:t>
      </w:r>
      <w:r w:rsidR="006F2ACF" w:rsidRPr="006B35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РД, не менее одного представителя из органов исполнительной </w:t>
      </w:r>
      <w:r w:rsidR="009D36ED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="006F2ACF" w:rsidRPr="006B3578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9D36ED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6F2ACF" w:rsidRPr="006B35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власти, не менее одного представителя научно-экспертного сообщества</w:t>
      </w:r>
      <w:r w:rsidR="009D36ED">
        <w:rPr>
          <w:rFonts w:eastAsia="Times New Roman" w:cs="Times New Roman"/>
          <w:color w:val="000000"/>
          <w:sz w:val="24"/>
          <w:szCs w:val="24"/>
          <w:lang w:eastAsia="ru-RU"/>
        </w:rPr>
        <w:t>. Состав Конкурсной комиссии утверждает Исполнителем, по согласованию с Заказчиком.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FA13CF4" w14:textId="0F27B291" w:rsidR="009D36ED" w:rsidRPr="007A34E7" w:rsidRDefault="009D36ED" w:rsidP="009D36ED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6.3. Работа конкурсной комиссии по отбору победителей не оплачивается.</w:t>
      </w:r>
    </w:p>
    <w:p w14:paraId="5EC1A11A" w14:textId="739A645E" w:rsidR="007A34E7" w:rsidRPr="007A34E7" w:rsidRDefault="007A34E7" w:rsidP="009D36ED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="009D36ED"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Решение </w:t>
      </w:r>
      <w:r w:rsidR="00E915C6">
        <w:rPr>
          <w:rFonts w:cs="Times New Roman"/>
          <w:iCs/>
          <w:sz w:val="24"/>
          <w:szCs w:val="24"/>
        </w:rPr>
        <w:t>К</w:t>
      </w:r>
      <w:r w:rsidR="00E915C6" w:rsidRPr="00FC1858">
        <w:rPr>
          <w:rFonts w:cs="Times New Roman"/>
          <w:iCs/>
          <w:sz w:val="24"/>
          <w:szCs w:val="24"/>
        </w:rPr>
        <w:t>онкурсн</w:t>
      </w:r>
      <w:r w:rsidR="00E915C6">
        <w:rPr>
          <w:rFonts w:cs="Times New Roman"/>
          <w:iCs/>
          <w:sz w:val="24"/>
          <w:szCs w:val="24"/>
        </w:rPr>
        <w:t>ой</w:t>
      </w:r>
      <w:r w:rsidR="00E915C6" w:rsidRPr="00FC1858">
        <w:rPr>
          <w:rFonts w:cs="Times New Roman"/>
          <w:iCs/>
          <w:sz w:val="24"/>
          <w:szCs w:val="24"/>
        </w:rPr>
        <w:t xml:space="preserve"> комисси</w:t>
      </w:r>
      <w:r w:rsidR="00E915C6">
        <w:rPr>
          <w:rFonts w:cs="Times New Roman"/>
          <w:iCs/>
          <w:sz w:val="24"/>
          <w:szCs w:val="24"/>
        </w:rPr>
        <w:t>и</w:t>
      </w:r>
      <w:r w:rsidR="00E915C6" w:rsidRPr="00FC1858">
        <w:rPr>
          <w:rFonts w:cs="Times New Roman"/>
          <w:iCs/>
          <w:sz w:val="24"/>
          <w:szCs w:val="24"/>
        </w:rPr>
        <w:t xml:space="preserve"> 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принимается большинством голосов при наличии 2/3 ее состава</w:t>
      </w:r>
      <w:r w:rsidR="004D509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утверждается Протоколом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6796553B" w14:textId="688FBDFE" w:rsidR="007A34E7" w:rsidRDefault="009D36ED" w:rsidP="00C50D4A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6.5</w:t>
      </w:r>
      <w:r w:rsidR="007A34E7"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Победителями Конкурса признаются работы, набравшие наибольшее число </w:t>
      </w:r>
      <w:r w:rsidR="007853D5">
        <w:rPr>
          <w:rFonts w:eastAsia="Times New Roman" w:cs="Times New Roman"/>
          <w:color w:val="000000"/>
          <w:sz w:val="24"/>
          <w:szCs w:val="24"/>
          <w:lang w:eastAsia="ru-RU"/>
        </w:rPr>
        <w:t>баллов</w:t>
      </w:r>
      <w:r w:rsidR="007A34E7"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решению </w:t>
      </w:r>
      <w:r>
        <w:rPr>
          <w:rFonts w:cs="Times New Roman"/>
          <w:iCs/>
          <w:sz w:val="24"/>
          <w:szCs w:val="24"/>
        </w:rPr>
        <w:t>К</w:t>
      </w:r>
      <w:r w:rsidRPr="00FC1858">
        <w:rPr>
          <w:rFonts w:cs="Times New Roman"/>
          <w:iCs/>
          <w:sz w:val="24"/>
          <w:szCs w:val="24"/>
        </w:rPr>
        <w:t>онкурсн</w:t>
      </w:r>
      <w:r>
        <w:rPr>
          <w:rFonts w:cs="Times New Roman"/>
          <w:iCs/>
          <w:sz w:val="24"/>
          <w:szCs w:val="24"/>
        </w:rPr>
        <w:t>ой</w:t>
      </w:r>
      <w:r w:rsidRPr="00FC1858">
        <w:rPr>
          <w:rFonts w:cs="Times New Roman"/>
          <w:iCs/>
          <w:sz w:val="24"/>
          <w:szCs w:val="24"/>
        </w:rPr>
        <w:t xml:space="preserve"> комисси</w:t>
      </w:r>
      <w:r>
        <w:rPr>
          <w:rFonts w:cs="Times New Roman"/>
          <w:iCs/>
          <w:sz w:val="24"/>
          <w:szCs w:val="24"/>
        </w:rPr>
        <w:t>и</w:t>
      </w:r>
      <w:r w:rsidR="007A34E7" w:rsidRPr="007A34E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6D789D27" w14:textId="77777777" w:rsidR="00C50D4A" w:rsidRDefault="00C50D4A" w:rsidP="00C50D4A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D509C17" w14:textId="47E4BADC" w:rsidR="00E915C6" w:rsidRPr="00645AEA" w:rsidRDefault="004D5091" w:rsidP="009D36ED">
      <w:pPr>
        <w:ind w:firstLine="709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7. Критерии оценки</w:t>
      </w:r>
      <w:r w:rsidR="00E915C6" w:rsidRPr="00645AE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15C6" w:rsidRPr="00645AEA">
        <w:rPr>
          <w:b/>
          <w:bCs/>
          <w:sz w:val="24"/>
          <w:szCs w:val="24"/>
        </w:rPr>
        <w:t>пр</w:t>
      </w:r>
      <w:r w:rsidR="007F35CA">
        <w:rPr>
          <w:b/>
          <w:bCs/>
          <w:sz w:val="24"/>
          <w:szCs w:val="24"/>
        </w:rPr>
        <w:t>оекта</w:t>
      </w:r>
    </w:p>
    <w:p w14:paraId="6880E828" w14:textId="54A87A5B" w:rsidR="00E915C6" w:rsidRDefault="007F35CA" w:rsidP="007F35CA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 качестве критерия</w:t>
      </w:r>
      <w:r w:rsidR="00645A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оцен</w:t>
      </w:r>
      <w:r w:rsidR="004D5091">
        <w:rPr>
          <w:rFonts w:eastAsia="Times New Roman" w:cs="Times New Roman"/>
          <w:color w:val="000000"/>
          <w:sz w:val="24"/>
          <w:szCs w:val="24"/>
          <w:lang w:eastAsia="ru-RU"/>
        </w:rPr>
        <w:t>ки</w:t>
      </w:r>
      <w:r w:rsidR="00645A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</w:rPr>
        <w:t>проекта</w:t>
      </w:r>
      <w:r w:rsidR="00645AEA" w:rsidRPr="00645AEA">
        <w:rPr>
          <w:bCs/>
          <w:sz w:val="24"/>
          <w:szCs w:val="24"/>
        </w:rPr>
        <w:t xml:space="preserve"> </w:t>
      </w:r>
      <w:r w:rsidR="00645AEA">
        <w:rPr>
          <w:rFonts w:cs="Times New Roman"/>
          <w:iCs/>
          <w:sz w:val="24"/>
          <w:szCs w:val="24"/>
        </w:rPr>
        <w:t>К</w:t>
      </w:r>
      <w:r w:rsidR="00645AEA" w:rsidRPr="00FC1858">
        <w:rPr>
          <w:rFonts w:cs="Times New Roman"/>
          <w:iCs/>
          <w:sz w:val="24"/>
          <w:szCs w:val="24"/>
        </w:rPr>
        <w:t>онкурсн</w:t>
      </w:r>
      <w:r w:rsidR="00645AEA">
        <w:rPr>
          <w:rFonts w:cs="Times New Roman"/>
          <w:iCs/>
          <w:sz w:val="24"/>
          <w:szCs w:val="24"/>
        </w:rPr>
        <w:t>ая</w:t>
      </w:r>
      <w:r w:rsidR="00645AEA" w:rsidRPr="00FC1858">
        <w:rPr>
          <w:rFonts w:cs="Times New Roman"/>
          <w:iCs/>
          <w:sz w:val="24"/>
          <w:szCs w:val="24"/>
        </w:rPr>
        <w:t xml:space="preserve"> комисси</w:t>
      </w:r>
      <w:r w:rsidR="00645AEA">
        <w:rPr>
          <w:rFonts w:cs="Times New Roman"/>
          <w:iCs/>
          <w:sz w:val="24"/>
          <w:szCs w:val="24"/>
        </w:rPr>
        <w:t xml:space="preserve">я должна использовать: </w:t>
      </w:r>
    </w:p>
    <w:p w14:paraId="34574383" w14:textId="77777777" w:rsidR="00645AEA" w:rsidRPr="00645AEA" w:rsidRDefault="00645AEA" w:rsidP="00645AEA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645AEA">
        <w:rPr>
          <w:color w:val="000000"/>
          <w:sz w:val="24"/>
          <w:szCs w:val="24"/>
          <w:shd w:val="clear" w:color="auto" w:fill="FFFFFF"/>
        </w:rPr>
        <w:t>а) актуальность выбранной темы</w:t>
      </w:r>
      <w:r w:rsidR="0001005E">
        <w:rPr>
          <w:color w:val="000000"/>
          <w:sz w:val="24"/>
          <w:szCs w:val="24"/>
          <w:shd w:val="clear" w:color="auto" w:fill="FFFFFF"/>
        </w:rPr>
        <w:t xml:space="preserve"> и цел</w:t>
      </w:r>
      <w:proofErr w:type="gramStart"/>
      <w:r w:rsidR="0001005E">
        <w:rPr>
          <w:color w:val="000000"/>
          <w:sz w:val="24"/>
          <w:szCs w:val="24"/>
          <w:shd w:val="clear" w:color="auto" w:fill="FFFFFF"/>
        </w:rPr>
        <w:t>и(</w:t>
      </w:r>
      <w:proofErr w:type="gramEnd"/>
      <w:r w:rsidR="0001005E">
        <w:rPr>
          <w:color w:val="000000"/>
          <w:sz w:val="24"/>
          <w:szCs w:val="24"/>
          <w:shd w:val="clear" w:color="auto" w:fill="FFFFFF"/>
        </w:rPr>
        <w:t>ей) проекта</w:t>
      </w:r>
      <w:r w:rsidRPr="00645AEA">
        <w:rPr>
          <w:color w:val="000000"/>
          <w:sz w:val="24"/>
          <w:szCs w:val="24"/>
          <w:shd w:val="clear" w:color="auto" w:fill="FFFFFF"/>
        </w:rPr>
        <w:t>;</w:t>
      </w:r>
    </w:p>
    <w:p w14:paraId="12C5D188" w14:textId="77777777" w:rsidR="00E915C6" w:rsidRPr="00645AEA" w:rsidRDefault="00645AEA" w:rsidP="00FC1858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645AEA">
        <w:rPr>
          <w:color w:val="000000"/>
          <w:sz w:val="24"/>
          <w:szCs w:val="24"/>
          <w:shd w:val="clear" w:color="auto" w:fill="FFFFFF"/>
        </w:rPr>
        <w:t>б) выполнимость поставленных задач;</w:t>
      </w:r>
    </w:p>
    <w:p w14:paraId="4A04192F" w14:textId="77777777" w:rsidR="00645AEA" w:rsidRPr="00645AEA" w:rsidRDefault="00645AEA" w:rsidP="00FC1858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645AEA">
        <w:rPr>
          <w:color w:val="000000"/>
          <w:sz w:val="24"/>
          <w:szCs w:val="24"/>
          <w:shd w:val="clear" w:color="auto" w:fill="FFFFFF"/>
        </w:rPr>
        <w:t>в) практическую ценность проекта;</w:t>
      </w:r>
    </w:p>
    <w:p w14:paraId="1A47048E" w14:textId="01280246" w:rsidR="00645AEA" w:rsidRDefault="00645AEA" w:rsidP="00E67AF2">
      <w:pPr>
        <w:ind w:firstLine="709"/>
        <w:rPr>
          <w:sz w:val="24"/>
          <w:szCs w:val="24"/>
        </w:rPr>
      </w:pPr>
      <w:r w:rsidRPr="00645AEA">
        <w:rPr>
          <w:color w:val="000000"/>
          <w:sz w:val="24"/>
          <w:szCs w:val="24"/>
          <w:shd w:val="clear" w:color="auto" w:fill="FFFFFF"/>
        </w:rPr>
        <w:t xml:space="preserve">г) соответствие тематике Конкурса и </w:t>
      </w:r>
      <w:r w:rsidR="009D36ED">
        <w:rPr>
          <w:sz w:val="24"/>
          <w:szCs w:val="24"/>
        </w:rPr>
        <w:t>п</w:t>
      </w:r>
      <w:r w:rsidRPr="00C22A16">
        <w:rPr>
          <w:sz w:val="24"/>
          <w:szCs w:val="24"/>
        </w:rPr>
        <w:t>одпрограмме «Профилактика и противодействие проявлениям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</w:t>
      </w:r>
      <w:r w:rsidR="00E67AF2">
        <w:rPr>
          <w:sz w:val="24"/>
          <w:szCs w:val="24"/>
        </w:rPr>
        <w:t xml:space="preserve">, </w:t>
      </w:r>
      <w:r w:rsidR="004D5091">
        <w:rPr>
          <w:rFonts w:eastAsia="Times New Roman" w:cs="Times New Roman"/>
          <w:color w:val="000000"/>
          <w:sz w:val="24"/>
          <w:szCs w:val="24"/>
          <w:lang w:eastAsia="ru-RU"/>
        </w:rPr>
        <w:t>утвержденной</w:t>
      </w:r>
      <w:r w:rsidR="00E67A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Республики Дагеста</w:t>
      </w:r>
      <w:r w:rsidR="00612A25">
        <w:rPr>
          <w:rFonts w:eastAsia="Times New Roman" w:cs="Times New Roman"/>
          <w:color w:val="000000"/>
          <w:sz w:val="24"/>
          <w:szCs w:val="24"/>
          <w:lang w:eastAsia="ru-RU"/>
        </w:rPr>
        <w:t>н от 22 декабря 2014 года № 659</w:t>
      </w:r>
      <w:r w:rsidRPr="00C22A16">
        <w:rPr>
          <w:sz w:val="24"/>
          <w:szCs w:val="24"/>
        </w:rPr>
        <w:t>;</w:t>
      </w:r>
    </w:p>
    <w:p w14:paraId="31868551" w14:textId="53467BF6" w:rsidR="00645AEA" w:rsidRDefault="00645AEA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д) обоснованность сроков </w:t>
      </w:r>
      <w:r w:rsidR="00612A25">
        <w:rPr>
          <w:rFonts w:eastAsia="Times New Roman" w:cs="Times New Roman"/>
          <w:color w:val="000000"/>
          <w:sz w:val="24"/>
          <w:szCs w:val="24"/>
          <w:lang w:eastAsia="ru-RU"/>
        </w:rPr>
        <w:t>исполнения и затрат по проекту;</w:t>
      </w:r>
    </w:p>
    <w:p w14:paraId="10B54414" w14:textId="77777777" w:rsidR="00645AEA" w:rsidRDefault="00645AEA" w:rsidP="00FC1858">
      <w:pPr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е) </w:t>
      </w:r>
      <w:r>
        <w:rPr>
          <w:color w:val="000000"/>
          <w:sz w:val="24"/>
          <w:szCs w:val="24"/>
          <w:shd w:val="clear" w:color="auto" w:fill="FFFFFF"/>
        </w:rPr>
        <w:t>о</w:t>
      </w:r>
      <w:r w:rsidRPr="00645AEA">
        <w:rPr>
          <w:color w:val="000000"/>
          <w:sz w:val="24"/>
          <w:szCs w:val="24"/>
          <w:shd w:val="clear" w:color="auto" w:fill="FFFFFF"/>
        </w:rPr>
        <w:t>ригинальность и разнообразие подходов разработки и реализации проекта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14:paraId="150169F7" w14:textId="77777777" w:rsidR="00645AEA" w:rsidRPr="00645AEA" w:rsidRDefault="00645AEA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45AEA">
        <w:rPr>
          <w:color w:val="000000"/>
          <w:sz w:val="24"/>
          <w:szCs w:val="24"/>
          <w:shd w:val="clear" w:color="auto" w:fill="FFFFFF"/>
        </w:rPr>
        <w:t xml:space="preserve">ж) </w:t>
      </w:r>
      <w:r>
        <w:rPr>
          <w:color w:val="000000"/>
          <w:sz w:val="24"/>
          <w:szCs w:val="24"/>
          <w:shd w:val="clear" w:color="auto" w:fill="FFFFFF"/>
        </w:rPr>
        <w:t>п</w:t>
      </w:r>
      <w:r w:rsidRPr="00645AEA">
        <w:rPr>
          <w:color w:val="000000"/>
          <w:sz w:val="24"/>
          <w:szCs w:val="24"/>
          <w:shd w:val="clear" w:color="auto" w:fill="FFFFFF"/>
        </w:rPr>
        <w:t>равильность и грамотность оформления проекта.</w:t>
      </w:r>
    </w:p>
    <w:p w14:paraId="724AF322" w14:textId="77777777" w:rsidR="00E915C6" w:rsidRDefault="00E915C6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05E475A" w14:textId="491837FC" w:rsidR="007A34E7" w:rsidRPr="007A34E7" w:rsidRDefault="00E915C6" w:rsidP="00E67AF2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7A34E7" w:rsidRPr="007A34E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 Конкурса</w:t>
      </w:r>
    </w:p>
    <w:p w14:paraId="7BE42607" w14:textId="5A9AE4FE" w:rsidR="007A34E7" w:rsidRPr="007A34E7" w:rsidRDefault="00E915C6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="00C50D4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.1. </w:t>
      </w:r>
      <w:r w:rsidR="007A34E7"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Итоги Конкурса будут подведены </w:t>
      </w:r>
      <w:r w:rsidR="00B356C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 позднее </w:t>
      </w:r>
      <w:r w:rsidR="00652BB5" w:rsidRPr="00652BB5">
        <w:rPr>
          <w:rFonts w:eastAsia="Times New Roman" w:cs="Times New Roman"/>
          <w:color w:val="000000"/>
          <w:sz w:val="24"/>
          <w:szCs w:val="24"/>
          <w:lang w:eastAsia="ru-RU"/>
        </w:rPr>
        <w:t>27</w:t>
      </w:r>
      <w:r w:rsidR="007A34E7" w:rsidRPr="00652BB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40B7F" w:rsidRPr="00652BB5">
        <w:rPr>
          <w:rFonts w:eastAsia="Times New Roman" w:cs="Times New Roman"/>
          <w:color w:val="000000"/>
          <w:sz w:val="24"/>
          <w:szCs w:val="24"/>
          <w:lang w:eastAsia="ru-RU"/>
        </w:rPr>
        <w:t>апреля</w:t>
      </w:r>
      <w:r w:rsidR="007A34E7" w:rsidRPr="00652BB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</w:t>
      </w:r>
      <w:r w:rsidR="00640B7F" w:rsidRPr="00652BB5">
        <w:rPr>
          <w:rFonts w:eastAsia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7A93CEAE" w14:textId="77777777" w:rsidR="007A34E7" w:rsidRPr="007A34E7" w:rsidRDefault="00E915C6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="007A34E7"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.2. </w:t>
      </w:r>
      <w:r>
        <w:rPr>
          <w:rFonts w:cs="Times New Roman"/>
          <w:iCs/>
          <w:sz w:val="24"/>
          <w:szCs w:val="24"/>
        </w:rPr>
        <w:t>К</w:t>
      </w:r>
      <w:r w:rsidRPr="00FC1858">
        <w:rPr>
          <w:rFonts w:cs="Times New Roman"/>
          <w:iCs/>
          <w:sz w:val="24"/>
          <w:szCs w:val="24"/>
        </w:rPr>
        <w:t xml:space="preserve">онкурсная комиссия </w:t>
      </w:r>
      <w:r w:rsidR="007A34E7"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оценивает каждую конкурсную работу </w:t>
      </w:r>
      <w:r w:rsidR="007853D5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 критериями, указанными в Приложении 1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136CD808" w14:textId="77777777" w:rsidR="007A34E7" w:rsidRPr="007A34E7" w:rsidRDefault="00E915C6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="007A34E7"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.3. Победителям Конкурса </w:t>
      </w:r>
      <w:r w:rsidR="00F04AE6">
        <w:rPr>
          <w:rFonts w:cs="Times New Roman"/>
          <w:bCs/>
          <w:iCs/>
          <w:sz w:val="24"/>
          <w:szCs w:val="24"/>
        </w:rPr>
        <w:t>(4</w:t>
      </w:r>
      <w:r w:rsidR="00657307" w:rsidRPr="00657307">
        <w:t xml:space="preserve"> </w:t>
      </w:r>
      <w:r w:rsidR="00657307" w:rsidRPr="00657307">
        <w:rPr>
          <w:rFonts w:cs="Times New Roman"/>
          <w:bCs/>
          <w:iCs/>
          <w:sz w:val="24"/>
          <w:szCs w:val="24"/>
        </w:rPr>
        <w:t>некоммерческих организаций</w:t>
      </w:r>
      <w:r w:rsidRPr="00E915C6">
        <w:rPr>
          <w:rFonts w:cs="Times New Roman"/>
          <w:bCs/>
          <w:iCs/>
          <w:sz w:val="24"/>
          <w:szCs w:val="24"/>
        </w:rPr>
        <w:t>)</w:t>
      </w:r>
      <w:r w:rsidRPr="00E915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A34E7"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будут </w:t>
      </w:r>
      <w:r w:rsidRPr="00E915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выделены </w:t>
      </w:r>
      <w:r w:rsidRPr="00E915C6">
        <w:rPr>
          <w:rFonts w:cs="Times New Roman"/>
          <w:bCs/>
          <w:iCs/>
          <w:sz w:val="24"/>
          <w:szCs w:val="24"/>
        </w:rPr>
        <w:t>дене</w:t>
      </w:r>
      <w:r w:rsidR="00F04AE6">
        <w:rPr>
          <w:rFonts w:cs="Times New Roman"/>
          <w:bCs/>
          <w:iCs/>
          <w:sz w:val="24"/>
          <w:szCs w:val="24"/>
        </w:rPr>
        <w:t>жные вознаграждения в размере 115</w:t>
      </w:r>
      <w:r w:rsidRPr="00E915C6">
        <w:rPr>
          <w:rFonts w:cs="Times New Roman"/>
          <w:bCs/>
          <w:iCs/>
          <w:sz w:val="24"/>
          <w:szCs w:val="24"/>
        </w:rPr>
        <w:t xml:space="preserve"> тысяч рублей каждому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51A87742" w14:textId="77777777" w:rsidR="007A34E7" w:rsidRPr="007A34E7" w:rsidRDefault="00E915C6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="007A34E7" w:rsidRPr="007A34E7">
        <w:rPr>
          <w:rFonts w:eastAsia="Times New Roman" w:cs="Times New Roman"/>
          <w:color w:val="000000"/>
          <w:sz w:val="24"/>
          <w:szCs w:val="24"/>
          <w:lang w:eastAsia="ru-RU"/>
        </w:rPr>
        <w:t>.4. Результаты проведения Конкурса являются окончате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льными и не подлежат пересмотру.</w:t>
      </w:r>
    </w:p>
    <w:p w14:paraId="46F3FC56" w14:textId="77777777" w:rsidR="007A34E7" w:rsidRPr="007A34E7" w:rsidRDefault="00E915C6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="007A34E7"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.5. </w:t>
      </w:r>
      <w:r>
        <w:rPr>
          <w:rFonts w:cs="Times New Roman"/>
          <w:iCs/>
          <w:sz w:val="24"/>
          <w:szCs w:val="24"/>
        </w:rPr>
        <w:t>К</w:t>
      </w:r>
      <w:r w:rsidRPr="00FC1858">
        <w:rPr>
          <w:rFonts w:cs="Times New Roman"/>
          <w:iCs/>
          <w:sz w:val="24"/>
          <w:szCs w:val="24"/>
        </w:rPr>
        <w:t xml:space="preserve">онкурсная комиссия </w:t>
      </w:r>
      <w:r w:rsidR="007A34E7" w:rsidRPr="007A34E7">
        <w:rPr>
          <w:rFonts w:eastAsia="Times New Roman" w:cs="Times New Roman"/>
          <w:color w:val="000000"/>
          <w:sz w:val="24"/>
          <w:szCs w:val="24"/>
          <w:lang w:eastAsia="ru-RU"/>
        </w:rPr>
        <w:t>вправе не комментиров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ать принятое решение.</w:t>
      </w:r>
    </w:p>
    <w:p w14:paraId="19245586" w14:textId="5DACCBED" w:rsidR="0001005E" w:rsidRDefault="00E915C6" w:rsidP="0036725A">
      <w:pPr>
        <w:ind w:firstLine="709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="007A34E7" w:rsidRPr="007A34E7">
        <w:rPr>
          <w:rFonts w:eastAsia="Times New Roman" w:cs="Times New Roman"/>
          <w:color w:val="000000"/>
          <w:sz w:val="24"/>
          <w:szCs w:val="24"/>
          <w:lang w:eastAsia="ru-RU"/>
        </w:rPr>
        <w:t>.6. Итоги Конкурса доводятся</w:t>
      </w:r>
      <w:r w:rsidR="00E67A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Исполнителем</w:t>
      </w:r>
      <w:r w:rsidR="007A34E7"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 сведения общественности чер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ез средства массовой информации.</w:t>
      </w:r>
      <w:r w:rsidR="0001005E">
        <w:rPr>
          <w:rFonts w:cs="Times New Roman"/>
          <w:sz w:val="24"/>
          <w:szCs w:val="24"/>
        </w:rPr>
        <w:br w:type="page"/>
      </w:r>
    </w:p>
    <w:p w14:paraId="21F1A6D6" w14:textId="77777777" w:rsidR="00D07B2F" w:rsidRPr="0001005E" w:rsidRDefault="0001005E" w:rsidP="0001005E">
      <w:pPr>
        <w:jc w:val="right"/>
        <w:rPr>
          <w:rFonts w:cs="Times New Roman"/>
          <w:b/>
          <w:i/>
          <w:sz w:val="24"/>
          <w:szCs w:val="24"/>
        </w:rPr>
      </w:pPr>
      <w:r w:rsidRPr="0001005E">
        <w:rPr>
          <w:rFonts w:cs="Times New Roman"/>
          <w:b/>
          <w:i/>
          <w:sz w:val="24"/>
          <w:szCs w:val="24"/>
        </w:rPr>
        <w:lastRenderedPageBreak/>
        <w:t>Приложение 1</w:t>
      </w:r>
    </w:p>
    <w:p w14:paraId="1D9C89E2" w14:textId="77777777" w:rsidR="007F35CA" w:rsidRDefault="007F35CA" w:rsidP="00E67AF2">
      <w:pPr>
        <w:jc w:val="center"/>
        <w:rPr>
          <w:rFonts w:cs="Times New Roman"/>
          <w:b/>
          <w:sz w:val="24"/>
          <w:szCs w:val="24"/>
        </w:rPr>
      </w:pPr>
    </w:p>
    <w:p w14:paraId="5E6AEA05" w14:textId="5CB682C6" w:rsidR="007F35CA" w:rsidRDefault="007F35CA" w:rsidP="00E67AF2">
      <w:pPr>
        <w:jc w:val="center"/>
        <w:rPr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Критерии оценки</w:t>
      </w:r>
      <w:r w:rsidR="0001005E" w:rsidRPr="006B3578">
        <w:rPr>
          <w:rFonts w:cs="Times New Roman"/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проекта</w:t>
      </w:r>
      <w:r w:rsidR="00E67AF2">
        <w:rPr>
          <w:b/>
          <w:bCs/>
          <w:sz w:val="24"/>
          <w:szCs w:val="24"/>
        </w:rPr>
        <w:t xml:space="preserve"> </w:t>
      </w:r>
    </w:p>
    <w:p w14:paraId="4E9A1936" w14:textId="489105DA" w:rsidR="0001005E" w:rsidRPr="0001005E" w:rsidRDefault="00E67AF2" w:rsidP="00E67AF2">
      <w:pPr>
        <w:jc w:val="center"/>
        <w:rPr>
          <w:rFonts w:cs="Times New Roman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некоммерческих организаций, </w:t>
      </w:r>
      <w:r w:rsidR="007F35CA">
        <w:rPr>
          <w:b/>
          <w:bCs/>
          <w:sz w:val="24"/>
          <w:szCs w:val="24"/>
        </w:rPr>
        <w:t>направленного</w:t>
      </w:r>
      <w:r w:rsidR="006B3578" w:rsidRPr="006B3578">
        <w:rPr>
          <w:b/>
          <w:bCs/>
          <w:sz w:val="24"/>
          <w:szCs w:val="24"/>
        </w:rPr>
        <w:t xml:space="preserve">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</w:t>
      </w:r>
    </w:p>
    <w:p w14:paraId="08C612AC" w14:textId="77777777" w:rsidR="0001005E" w:rsidRDefault="0001005E" w:rsidP="007A34E7">
      <w:pPr>
        <w:rPr>
          <w:rFonts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01005E" w:rsidRPr="007853D5" w14:paraId="1F1CD4F0" w14:textId="77777777" w:rsidTr="0001005E">
        <w:tc>
          <w:tcPr>
            <w:tcW w:w="8613" w:type="dxa"/>
          </w:tcPr>
          <w:p w14:paraId="31C71319" w14:textId="77777777" w:rsidR="0001005E" w:rsidRPr="007853D5" w:rsidRDefault="0001005E" w:rsidP="0001005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958" w:type="dxa"/>
          </w:tcPr>
          <w:p w14:paraId="3D346BEA" w14:textId="77777777" w:rsidR="0001005E" w:rsidRPr="007853D5" w:rsidRDefault="0001005E" w:rsidP="0001005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1005E" w:rsidRPr="007853D5" w14:paraId="616812D9" w14:textId="77777777" w:rsidTr="0001005E">
        <w:tc>
          <w:tcPr>
            <w:tcW w:w="8613" w:type="dxa"/>
          </w:tcPr>
          <w:p w14:paraId="3021C85D" w14:textId="77777777" w:rsidR="0001005E" w:rsidRPr="007853D5" w:rsidRDefault="0001005E" w:rsidP="0001005E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Актуальность выбранной темы и цел</w:t>
            </w:r>
            <w:proofErr w:type="gramStart"/>
            <w:r w:rsidRPr="007853D5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и(</w:t>
            </w:r>
            <w:proofErr w:type="gramEnd"/>
            <w:r w:rsidRPr="007853D5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ей) проекта</w:t>
            </w:r>
            <w:r w:rsidR="00F26683" w:rsidRPr="007853D5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(максимум 3 балла)</w:t>
            </w:r>
          </w:p>
        </w:tc>
        <w:tc>
          <w:tcPr>
            <w:tcW w:w="958" w:type="dxa"/>
          </w:tcPr>
          <w:p w14:paraId="1B107513" w14:textId="77777777" w:rsidR="0001005E" w:rsidRPr="007853D5" w:rsidRDefault="0001005E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5E" w:rsidRPr="007853D5" w14:paraId="0B5F2573" w14:textId="77777777" w:rsidTr="0001005E">
        <w:tc>
          <w:tcPr>
            <w:tcW w:w="8613" w:type="dxa"/>
          </w:tcPr>
          <w:p w14:paraId="70A7EA77" w14:textId="77777777" w:rsidR="0001005E" w:rsidRPr="007853D5" w:rsidRDefault="00F26683" w:rsidP="00F26683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 не актуальна</w:t>
            </w:r>
          </w:p>
        </w:tc>
        <w:tc>
          <w:tcPr>
            <w:tcW w:w="958" w:type="dxa"/>
          </w:tcPr>
          <w:p w14:paraId="74DADD0D" w14:textId="77777777" w:rsidR="0001005E" w:rsidRPr="007853D5" w:rsidRDefault="0001005E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6683" w:rsidRPr="007853D5" w14:paraId="0709FC4B" w14:textId="77777777" w:rsidTr="0001005E">
        <w:tc>
          <w:tcPr>
            <w:tcW w:w="8613" w:type="dxa"/>
          </w:tcPr>
          <w:p w14:paraId="5C2C6BA4" w14:textId="6DBA1C66" w:rsidR="00F26683" w:rsidRPr="007853D5" w:rsidRDefault="005A0201" w:rsidP="00F26683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Тема актуальна, цель </w:t>
            </w:r>
            <w:r w:rsidR="00F26683"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 сформулирована</w:t>
            </w:r>
          </w:p>
        </w:tc>
        <w:tc>
          <w:tcPr>
            <w:tcW w:w="958" w:type="dxa"/>
          </w:tcPr>
          <w:p w14:paraId="2F2A5BA1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6683" w:rsidRPr="007853D5" w14:paraId="330686F6" w14:textId="77777777" w:rsidTr="0001005E">
        <w:tc>
          <w:tcPr>
            <w:tcW w:w="8613" w:type="dxa"/>
          </w:tcPr>
          <w:p w14:paraId="252083B1" w14:textId="2FBDF4D4" w:rsidR="00F26683" w:rsidRPr="007853D5" w:rsidRDefault="00F26683" w:rsidP="00F26683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="005A02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актуальна, цель сформулирована </w:t>
            </w:r>
            <w:r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нечетко</w:t>
            </w:r>
          </w:p>
        </w:tc>
        <w:tc>
          <w:tcPr>
            <w:tcW w:w="958" w:type="dxa"/>
          </w:tcPr>
          <w:p w14:paraId="6B68EAD9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6683" w:rsidRPr="007853D5" w14:paraId="00786A5C" w14:textId="77777777" w:rsidTr="0001005E">
        <w:tc>
          <w:tcPr>
            <w:tcW w:w="8613" w:type="dxa"/>
          </w:tcPr>
          <w:p w14:paraId="1C745639" w14:textId="45393E7B" w:rsidR="00F26683" w:rsidRPr="007853D5" w:rsidRDefault="00F26683" w:rsidP="00F26683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 акт</w:t>
            </w:r>
            <w:r w:rsidR="005A02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уальна, цель сформулирована, но </w:t>
            </w:r>
            <w:r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 обоснована</w:t>
            </w:r>
          </w:p>
        </w:tc>
        <w:tc>
          <w:tcPr>
            <w:tcW w:w="958" w:type="dxa"/>
          </w:tcPr>
          <w:p w14:paraId="361C8DCB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6683" w:rsidRPr="007853D5" w14:paraId="5E925948" w14:textId="77777777" w:rsidTr="0001005E">
        <w:tc>
          <w:tcPr>
            <w:tcW w:w="8613" w:type="dxa"/>
          </w:tcPr>
          <w:p w14:paraId="2694F515" w14:textId="5318BF51" w:rsidR="00F26683" w:rsidRPr="007853D5" w:rsidRDefault="005A0201" w:rsidP="00F26683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Тема актуальна, цель четко </w:t>
            </w:r>
            <w:r w:rsidR="00F26683"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сформулирована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убедительно </w:t>
            </w:r>
            <w:r w:rsidR="00F26683"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обоснована</w:t>
            </w:r>
          </w:p>
        </w:tc>
        <w:tc>
          <w:tcPr>
            <w:tcW w:w="958" w:type="dxa"/>
          </w:tcPr>
          <w:p w14:paraId="3B8B002C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6683" w:rsidRPr="007853D5" w14:paraId="1D9B7D5F" w14:textId="77777777" w:rsidTr="0001005E">
        <w:tc>
          <w:tcPr>
            <w:tcW w:w="8613" w:type="dxa"/>
          </w:tcPr>
          <w:p w14:paraId="2F7817A4" w14:textId="77777777" w:rsidR="00F26683" w:rsidRPr="007853D5" w:rsidRDefault="00F26683" w:rsidP="00F26683">
            <w:pPr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53D5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Выполнимость поставленных задач (максимум 2 балла)</w:t>
            </w:r>
          </w:p>
        </w:tc>
        <w:tc>
          <w:tcPr>
            <w:tcW w:w="958" w:type="dxa"/>
          </w:tcPr>
          <w:p w14:paraId="2D2FCB6A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683" w:rsidRPr="007853D5" w14:paraId="11FBA1D1" w14:textId="77777777" w:rsidTr="0001005E">
        <w:tc>
          <w:tcPr>
            <w:tcW w:w="8613" w:type="dxa"/>
          </w:tcPr>
          <w:p w14:paraId="71257382" w14:textId="77777777" w:rsidR="00F26683" w:rsidRPr="007853D5" w:rsidRDefault="00F26683" w:rsidP="00F26683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3D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Задачи не выполнимы в установленные сроки</w:t>
            </w:r>
          </w:p>
        </w:tc>
        <w:tc>
          <w:tcPr>
            <w:tcW w:w="958" w:type="dxa"/>
          </w:tcPr>
          <w:p w14:paraId="44CD45CD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6683" w:rsidRPr="007853D5" w14:paraId="60A7A82E" w14:textId="77777777" w:rsidTr="0001005E">
        <w:tc>
          <w:tcPr>
            <w:tcW w:w="8613" w:type="dxa"/>
          </w:tcPr>
          <w:p w14:paraId="7D7B8851" w14:textId="0687A0A7" w:rsidR="00F26683" w:rsidRPr="007853D5" w:rsidRDefault="00F26683" w:rsidP="00F26683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3D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Задачи выполнимы, но </w:t>
            </w:r>
            <w:r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 ведут к достижению</w:t>
            </w:r>
            <w:r w:rsidR="005A02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цели проекта</w:t>
            </w:r>
          </w:p>
        </w:tc>
        <w:tc>
          <w:tcPr>
            <w:tcW w:w="958" w:type="dxa"/>
          </w:tcPr>
          <w:p w14:paraId="072990E0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6683" w:rsidRPr="007853D5" w14:paraId="6054482C" w14:textId="77777777" w:rsidTr="0001005E">
        <w:tc>
          <w:tcPr>
            <w:tcW w:w="8613" w:type="dxa"/>
          </w:tcPr>
          <w:p w14:paraId="1AEBDF81" w14:textId="31C35D57" w:rsidR="00F26683" w:rsidRPr="007853D5" w:rsidRDefault="00F26683" w:rsidP="00F26683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3D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Задачи выполнимы и ведут к </w:t>
            </w:r>
            <w:r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достижению</w:t>
            </w:r>
            <w:r w:rsidR="005A02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цели проекта</w:t>
            </w:r>
          </w:p>
        </w:tc>
        <w:tc>
          <w:tcPr>
            <w:tcW w:w="958" w:type="dxa"/>
          </w:tcPr>
          <w:p w14:paraId="65EA15D4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6683" w:rsidRPr="007853D5" w14:paraId="5D4D5962" w14:textId="77777777" w:rsidTr="0001005E">
        <w:tc>
          <w:tcPr>
            <w:tcW w:w="8613" w:type="dxa"/>
          </w:tcPr>
          <w:p w14:paraId="1C6197E1" w14:textId="77777777" w:rsidR="00F26683" w:rsidRPr="007853D5" w:rsidRDefault="00F26683" w:rsidP="0001005E">
            <w:pPr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53D5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Практическая ценность проекта (максимум 3 балла)</w:t>
            </w:r>
          </w:p>
        </w:tc>
        <w:tc>
          <w:tcPr>
            <w:tcW w:w="958" w:type="dxa"/>
          </w:tcPr>
          <w:p w14:paraId="670C48AF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683" w:rsidRPr="007853D5" w14:paraId="16B585DB" w14:textId="77777777" w:rsidTr="0001005E">
        <w:tc>
          <w:tcPr>
            <w:tcW w:w="8613" w:type="dxa"/>
          </w:tcPr>
          <w:p w14:paraId="7B6AEF72" w14:textId="77777777" w:rsidR="00F26683" w:rsidRPr="007853D5" w:rsidRDefault="00F26683" w:rsidP="0001005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не имеет практической ценности</w:t>
            </w:r>
          </w:p>
        </w:tc>
        <w:tc>
          <w:tcPr>
            <w:tcW w:w="958" w:type="dxa"/>
          </w:tcPr>
          <w:p w14:paraId="5070E95D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6683" w:rsidRPr="007853D5" w14:paraId="326E8395" w14:textId="77777777" w:rsidTr="0001005E">
        <w:tc>
          <w:tcPr>
            <w:tcW w:w="8613" w:type="dxa"/>
          </w:tcPr>
          <w:p w14:paraId="4CDCD9B5" w14:textId="77777777" w:rsidR="00F26683" w:rsidRPr="007853D5" w:rsidRDefault="00F26683" w:rsidP="0001005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имеет небольшую практическую ценность</w:t>
            </w:r>
          </w:p>
        </w:tc>
        <w:tc>
          <w:tcPr>
            <w:tcW w:w="958" w:type="dxa"/>
          </w:tcPr>
          <w:p w14:paraId="4F98C29B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6683" w:rsidRPr="007853D5" w14:paraId="51AD85C0" w14:textId="77777777" w:rsidTr="0001005E">
        <w:tc>
          <w:tcPr>
            <w:tcW w:w="8613" w:type="dxa"/>
          </w:tcPr>
          <w:p w14:paraId="54BACBB6" w14:textId="77777777" w:rsidR="00F26683" w:rsidRPr="007853D5" w:rsidRDefault="00F26683" w:rsidP="00F2668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имеет среднюю практическую ценность</w:t>
            </w:r>
          </w:p>
        </w:tc>
        <w:tc>
          <w:tcPr>
            <w:tcW w:w="958" w:type="dxa"/>
          </w:tcPr>
          <w:p w14:paraId="1D25E421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6683" w:rsidRPr="007853D5" w14:paraId="436DF42E" w14:textId="77777777" w:rsidTr="0001005E">
        <w:tc>
          <w:tcPr>
            <w:tcW w:w="8613" w:type="dxa"/>
          </w:tcPr>
          <w:p w14:paraId="08F106B2" w14:textId="77777777" w:rsidR="00F26683" w:rsidRPr="007853D5" w:rsidRDefault="00F26683" w:rsidP="00F2668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имеет высокую практическую ценность</w:t>
            </w:r>
          </w:p>
        </w:tc>
        <w:tc>
          <w:tcPr>
            <w:tcW w:w="958" w:type="dxa"/>
          </w:tcPr>
          <w:p w14:paraId="219A9C61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6683" w:rsidRPr="007853D5" w14:paraId="6092AE59" w14:textId="77777777" w:rsidTr="0001005E">
        <w:tc>
          <w:tcPr>
            <w:tcW w:w="8613" w:type="dxa"/>
          </w:tcPr>
          <w:p w14:paraId="6C3D525D" w14:textId="77777777" w:rsidR="00F26683" w:rsidRPr="007853D5" w:rsidRDefault="00F26683" w:rsidP="0001005E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Соответствие тематике Конкурса (максимум 2 балла)</w:t>
            </w:r>
          </w:p>
        </w:tc>
        <w:tc>
          <w:tcPr>
            <w:tcW w:w="958" w:type="dxa"/>
          </w:tcPr>
          <w:p w14:paraId="078DA8D5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683" w:rsidRPr="007853D5" w14:paraId="5FB5EA3A" w14:textId="77777777" w:rsidTr="0001005E">
        <w:tc>
          <w:tcPr>
            <w:tcW w:w="8613" w:type="dxa"/>
          </w:tcPr>
          <w:p w14:paraId="7637644B" w14:textId="77777777" w:rsidR="00F26683" w:rsidRPr="007853D5" w:rsidRDefault="00F26683" w:rsidP="0001005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не соответствует тематике Конкурса </w:t>
            </w:r>
          </w:p>
        </w:tc>
        <w:tc>
          <w:tcPr>
            <w:tcW w:w="958" w:type="dxa"/>
          </w:tcPr>
          <w:p w14:paraId="460F9AE4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6683" w:rsidRPr="007853D5" w14:paraId="0CE5A349" w14:textId="77777777" w:rsidTr="0001005E">
        <w:tc>
          <w:tcPr>
            <w:tcW w:w="8613" w:type="dxa"/>
          </w:tcPr>
          <w:p w14:paraId="60E7A542" w14:textId="77777777" w:rsidR="00F26683" w:rsidRPr="007853D5" w:rsidRDefault="00F26683" w:rsidP="00F2668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соответствует тематике Конкурса в общих чертах</w:t>
            </w:r>
          </w:p>
        </w:tc>
        <w:tc>
          <w:tcPr>
            <w:tcW w:w="958" w:type="dxa"/>
          </w:tcPr>
          <w:p w14:paraId="31BBCE49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6683" w:rsidRPr="007853D5" w14:paraId="7865754D" w14:textId="77777777" w:rsidTr="0001005E">
        <w:tc>
          <w:tcPr>
            <w:tcW w:w="8613" w:type="dxa"/>
          </w:tcPr>
          <w:p w14:paraId="60B5D60C" w14:textId="77777777" w:rsidR="00F26683" w:rsidRPr="007853D5" w:rsidRDefault="00F26683" w:rsidP="00F2668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в полной мере соответствует тематике Конкурса</w:t>
            </w:r>
          </w:p>
        </w:tc>
        <w:tc>
          <w:tcPr>
            <w:tcW w:w="958" w:type="dxa"/>
          </w:tcPr>
          <w:p w14:paraId="3AE182D8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6683" w:rsidRPr="007853D5" w14:paraId="608576FE" w14:textId="77777777" w:rsidTr="0001005E">
        <w:tc>
          <w:tcPr>
            <w:tcW w:w="8613" w:type="dxa"/>
          </w:tcPr>
          <w:p w14:paraId="67520D32" w14:textId="77777777" w:rsidR="00F26683" w:rsidRPr="007853D5" w:rsidRDefault="00F26683" w:rsidP="0001005E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Обоснованность сроков исполнения и затрат по проекту</w:t>
            </w:r>
            <w:r w:rsidR="007853D5" w:rsidRPr="007853D5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(максимум 3 балла)</w:t>
            </w:r>
          </w:p>
        </w:tc>
        <w:tc>
          <w:tcPr>
            <w:tcW w:w="958" w:type="dxa"/>
          </w:tcPr>
          <w:p w14:paraId="51D12BAD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683" w:rsidRPr="007853D5" w14:paraId="7A2616E0" w14:textId="77777777" w:rsidTr="0001005E">
        <w:tc>
          <w:tcPr>
            <w:tcW w:w="8613" w:type="dxa"/>
          </w:tcPr>
          <w:p w14:paraId="7B32E4BB" w14:textId="77777777" w:rsidR="00F26683" w:rsidRPr="007853D5" w:rsidRDefault="00F26683" w:rsidP="0001005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Сроки и затраты на проект не обоснованы</w:t>
            </w:r>
          </w:p>
        </w:tc>
        <w:tc>
          <w:tcPr>
            <w:tcW w:w="958" w:type="dxa"/>
          </w:tcPr>
          <w:p w14:paraId="6A7DE0CD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6683" w:rsidRPr="007853D5" w14:paraId="1FA819DB" w14:textId="77777777" w:rsidTr="0001005E">
        <w:tc>
          <w:tcPr>
            <w:tcW w:w="8613" w:type="dxa"/>
          </w:tcPr>
          <w:p w14:paraId="224879A0" w14:textId="77777777" w:rsidR="00F26683" w:rsidRPr="007853D5" w:rsidRDefault="00F26683" w:rsidP="0001005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Сроки обоснованы, но затраты </w:t>
            </w:r>
            <w:r w:rsidR="007853D5"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проект не соответствуют плану мероприятия</w:t>
            </w:r>
          </w:p>
        </w:tc>
        <w:tc>
          <w:tcPr>
            <w:tcW w:w="958" w:type="dxa"/>
          </w:tcPr>
          <w:p w14:paraId="516EB87B" w14:textId="77777777" w:rsidR="00F26683" w:rsidRPr="007853D5" w:rsidRDefault="007853D5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53D5" w:rsidRPr="007853D5" w14:paraId="3EC8AC2C" w14:textId="77777777" w:rsidTr="0001005E">
        <w:tc>
          <w:tcPr>
            <w:tcW w:w="8613" w:type="dxa"/>
          </w:tcPr>
          <w:p w14:paraId="0EF4B1DD" w14:textId="77777777" w:rsidR="007853D5" w:rsidRPr="007853D5" w:rsidRDefault="007853D5" w:rsidP="00BD220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Сроки обоснованы, но затраты на проект не в полной мере соответствуют плану мероприятия</w:t>
            </w:r>
          </w:p>
        </w:tc>
        <w:tc>
          <w:tcPr>
            <w:tcW w:w="958" w:type="dxa"/>
          </w:tcPr>
          <w:p w14:paraId="5C5833D0" w14:textId="77777777" w:rsidR="007853D5" w:rsidRPr="007853D5" w:rsidRDefault="007853D5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53D5" w:rsidRPr="007853D5" w14:paraId="41124796" w14:textId="77777777" w:rsidTr="0001005E">
        <w:tc>
          <w:tcPr>
            <w:tcW w:w="8613" w:type="dxa"/>
          </w:tcPr>
          <w:p w14:paraId="3381E642" w14:textId="77777777" w:rsidR="007853D5" w:rsidRPr="007853D5" w:rsidRDefault="007853D5" w:rsidP="007853D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Сроки и затраты на проект обоснованы</w:t>
            </w:r>
          </w:p>
        </w:tc>
        <w:tc>
          <w:tcPr>
            <w:tcW w:w="958" w:type="dxa"/>
          </w:tcPr>
          <w:p w14:paraId="196B3664" w14:textId="77777777" w:rsidR="007853D5" w:rsidRPr="007853D5" w:rsidRDefault="007853D5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853D5" w:rsidRPr="007853D5" w14:paraId="1F5DAFF2" w14:textId="77777777" w:rsidTr="0001005E">
        <w:tc>
          <w:tcPr>
            <w:tcW w:w="8613" w:type="dxa"/>
          </w:tcPr>
          <w:p w14:paraId="7551143D" w14:textId="77777777" w:rsidR="007853D5" w:rsidRPr="007853D5" w:rsidRDefault="007853D5" w:rsidP="0001005E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Оригинальность и разнообразие подходов разработки и реализации проекта</w:t>
            </w:r>
            <w:r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53D5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(максимум 2 балла)</w:t>
            </w:r>
          </w:p>
        </w:tc>
        <w:tc>
          <w:tcPr>
            <w:tcW w:w="958" w:type="dxa"/>
          </w:tcPr>
          <w:p w14:paraId="428264B1" w14:textId="77777777" w:rsidR="007853D5" w:rsidRPr="007853D5" w:rsidRDefault="007853D5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53D5" w:rsidRPr="007853D5" w14:paraId="18B854F3" w14:textId="77777777" w:rsidTr="0001005E">
        <w:tc>
          <w:tcPr>
            <w:tcW w:w="8613" w:type="dxa"/>
          </w:tcPr>
          <w:p w14:paraId="6833A1FD" w14:textId="372B23E8" w:rsidR="007853D5" w:rsidRPr="007853D5" w:rsidRDefault="005A0201" w:rsidP="0001005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7853D5"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шаблонная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показывающая </w:t>
            </w:r>
            <w:r w:rsidR="007853D5"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формальное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53D5" w:rsidRPr="000100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отношение автора</w:t>
            </w:r>
          </w:p>
        </w:tc>
        <w:tc>
          <w:tcPr>
            <w:tcW w:w="958" w:type="dxa"/>
          </w:tcPr>
          <w:p w14:paraId="1FDA6744" w14:textId="77777777" w:rsidR="007853D5" w:rsidRPr="007853D5" w:rsidRDefault="007853D5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53D5" w:rsidRPr="007853D5" w14:paraId="3880D743" w14:textId="77777777" w:rsidTr="00016988">
        <w:tc>
          <w:tcPr>
            <w:tcW w:w="8613" w:type="dxa"/>
          </w:tcPr>
          <w:p w14:paraId="729FBF6C" w14:textId="1CDE6ACD" w:rsidR="007853D5" w:rsidRPr="007853D5" w:rsidRDefault="005A0201" w:rsidP="0001698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Автор проявил </w:t>
            </w:r>
            <w:r w:rsidR="007853D5"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незначительный интерес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53D5" w:rsidRPr="000100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теме проекта, но не проде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монстрировал самостоятельности в работе, </w:t>
            </w:r>
            <w:r w:rsidR="007853D5" w:rsidRPr="000100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использовал возможности творческого подхода</w:t>
            </w:r>
          </w:p>
        </w:tc>
        <w:tc>
          <w:tcPr>
            <w:tcW w:w="958" w:type="dxa"/>
          </w:tcPr>
          <w:p w14:paraId="757F8792" w14:textId="77777777" w:rsidR="007853D5" w:rsidRPr="007853D5" w:rsidRDefault="007853D5" w:rsidP="0001698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53D5" w:rsidRPr="007853D5" w14:paraId="1B2AF9EE" w14:textId="77777777" w:rsidTr="00016988">
        <w:tc>
          <w:tcPr>
            <w:tcW w:w="8613" w:type="dxa"/>
          </w:tcPr>
          <w:p w14:paraId="41CEFC7B" w14:textId="4FA64BD4" w:rsidR="00AC1823" w:rsidRPr="00AC1823" w:rsidRDefault="007853D5" w:rsidP="007853D5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0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0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самостоятельная,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0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демонстрирующая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серьезную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заинтересованность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автора,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предпринята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попытка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представить личный вз</w:t>
            </w:r>
            <w:r w:rsidR="00AC18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гляд на тему проекта, применены </w:t>
            </w:r>
            <w:r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творчества</w:t>
            </w:r>
          </w:p>
        </w:tc>
        <w:tc>
          <w:tcPr>
            <w:tcW w:w="958" w:type="dxa"/>
          </w:tcPr>
          <w:p w14:paraId="3CB8DE0A" w14:textId="77777777" w:rsidR="007853D5" w:rsidRPr="007853D5" w:rsidRDefault="007853D5" w:rsidP="0001698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53D5" w:rsidRPr="007853D5" w14:paraId="3E4691F6" w14:textId="77777777" w:rsidTr="0001005E">
        <w:tc>
          <w:tcPr>
            <w:tcW w:w="8613" w:type="dxa"/>
          </w:tcPr>
          <w:p w14:paraId="5AC2E033" w14:textId="77777777" w:rsidR="007853D5" w:rsidRPr="007853D5" w:rsidRDefault="007853D5" w:rsidP="0001005E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Правильность и грамотность оформления проекта (максимум 2 балла)</w:t>
            </w:r>
          </w:p>
        </w:tc>
        <w:tc>
          <w:tcPr>
            <w:tcW w:w="958" w:type="dxa"/>
          </w:tcPr>
          <w:p w14:paraId="011FDBF9" w14:textId="77777777" w:rsidR="007853D5" w:rsidRPr="007853D5" w:rsidRDefault="007853D5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53D5" w:rsidRPr="007853D5" w14:paraId="562D8BD8" w14:textId="77777777" w:rsidTr="0001005E">
        <w:tc>
          <w:tcPr>
            <w:tcW w:w="8613" w:type="dxa"/>
          </w:tcPr>
          <w:p w14:paraId="345A4E2E" w14:textId="73C8DC8B" w:rsidR="00AC1823" w:rsidRPr="00AC1823" w:rsidRDefault="005A0201" w:rsidP="0001005E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Письменная часть проекта </w:t>
            </w:r>
            <w:r w:rsidR="007853D5"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958" w:type="dxa"/>
          </w:tcPr>
          <w:p w14:paraId="0776086A" w14:textId="77777777" w:rsidR="007853D5" w:rsidRPr="007853D5" w:rsidRDefault="007853D5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53D5" w:rsidRPr="007853D5" w14:paraId="18578709" w14:textId="77777777" w:rsidTr="0001005E">
        <w:tc>
          <w:tcPr>
            <w:tcW w:w="8613" w:type="dxa"/>
          </w:tcPr>
          <w:p w14:paraId="2C5AC64C" w14:textId="7BC1AA11" w:rsidR="00AC1823" w:rsidRPr="007853D5" w:rsidRDefault="00AC1823" w:rsidP="0001005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Предприняты </w:t>
            </w:r>
            <w:r w:rsidR="007853D5"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попытки оформить</w:t>
            </w:r>
            <w:r w:rsidR="005A02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53D5" w:rsidRPr="000100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работу в соответствии с установленными правилами, придать ей соответствующую структуру</w:t>
            </w:r>
          </w:p>
        </w:tc>
        <w:tc>
          <w:tcPr>
            <w:tcW w:w="958" w:type="dxa"/>
          </w:tcPr>
          <w:p w14:paraId="31760982" w14:textId="77777777" w:rsidR="007853D5" w:rsidRPr="007853D5" w:rsidRDefault="007853D5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53D5" w:rsidRPr="007853D5" w14:paraId="428BF281" w14:textId="77777777" w:rsidTr="0001005E">
        <w:tc>
          <w:tcPr>
            <w:tcW w:w="8613" w:type="dxa"/>
          </w:tcPr>
          <w:p w14:paraId="70E430B2" w14:textId="23B13F5A" w:rsidR="007853D5" w:rsidRPr="007853D5" w:rsidRDefault="007853D5" w:rsidP="0001005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отличается</w:t>
            </w:r>
            <w:r w:rsidR="005A02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четким и грамотным оформлением </w:t>
            </w:r>
            <w:r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958" w:type="dxa"/>
          </w:tcPr>
          <w:p w14:paraId="7D2D00FD" w14:textId="77777777" w:rsidR="007853D5" w:rsidRPr="007853D5" w:rsidRDefault="007853D5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0DE31DCD" w14:textId="77777777" w:rsidR="0001005E" w:rsidRDefault="0001005E" w:rsidP="0001005E">
      <w:pPr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5CFAFA44" w14:textId="77777777" w:rsidR="0001005E" w:rsidRDefault="0001005E" w:rsidP="0001005E">
      <w:pPr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235FF6C5" w14:textId="77777777" w:rsidR="0001005E" w:rsidRPr="0001005E" w:rsidRDefault="0001005E" w:rsidP="0001005E">
      <w:pPr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sectPr w:rsidR="0001005E" w:rsidRPr="0001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17F"/>
    <w:multiLevelType w:val="multilevel"/>
    <w:tmpl w:val="E9BE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F68CE"/>
    <w:multiLevelType w:val="multilevel"/>
    <w:tmpl w:val="CF22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A4E71"/>
    <w:multiLevelType w:val="multilevel"/>
    <w:tmpl w:val="38DE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972DF"/>
    <w:multiLevelType w:val="hybridMultilevel"/>
    <w:tmpl w:val="5AA6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068BA"/>
    <w:multiLevelType w:val="multilevel"/>
    <w:tmpl w:val="DAD6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E7"/>
    <w:rsid w:val="0001005E"/>
    <w:rsid w:val="00064D6B"/>
    <w:rsid w:val="00116E37"/>
    <w:rsid w:val="0019606A"/>
    <w:rsid w:val="001A610C"/>
    <w:rsid w:val="001B2291"/>
    <w:rsid w:val="001B52F7"/>
    <w:rsid w:val="002272ED"/>
    <w:rsid w:val="002C3745"/>
    <w:rsid w:val="00326386"/>
    <w:rsid w:val="0036725A"/>
    <w:rsid w:val="003B32D5"/>
    <w:rsid w:val="00433AD9"/>
    <w:rsid w:val="004D4C77"/>
    <w:rsid w:val="004D5091"/>
    <w:rsid w:val="004F0306"/>
    <w:rsid w:val="00547283"/>
    <w:rsid w:val="00577E45"/>
    <w:rsid w:val="005A0201"/>
    <w:rsid w:val="006015A2"/>
    <w:rsid w:val="00612A25"/>
    <w:rsid w:val="00640B7F"/>
    <w:rsid w:val="00645AEA"/>
    <w:rsid w:val="00652BB5"/>
    <w:rsid w:val="00657307"/>
    <w:rsid w:val="006B3578"/>
    <w:rsid w:val="006B7105"/>
    <w:rsid w:val="006E3E38"/>
    <w:rsid w:val="006F2ACF"/>
    <w:rsid w:val="007853D5"/>
    <w:rsid w:val="007A34E7"/>
    <w:rsid w:val="007F35CA"/>
    <w:rsid w:val="00803BC4"/>
    <w:rsid w:val="00806F60"/>
    <w:rsid w:val="00825DBD"/>
    <w:rsid w:val="008C5ABA"/>
    <w:rsid w:val="008D42DF"/>
    <w:rsid w:val="008E429B"/>
    <w:rsid w:val="00917175"/>
    <w:rsid w:val="00964183"/>
    <w:rsid w:val="009C4D2E"/>
    <w:rsid w:val="009D36ED"/>
    <w:rsid w:val="00A05114"/>
    <w:rsid w:val="00A149E1"/>
    <w:rsid w:val="00A36487"/>
    <w:rsid w:val="00AC1823"/>
    <w:rsid w:val="00AD177D"/>
    <w:rsid w:val="00B051EF"/>
    <w:rsid w:val="00B208FF"/>
    <w:rsid w:val="00B222C3"/>
    <w:rsid w:val="00B356CC"/>
    <w:rsid w:val="00BC63D7"/>
    <w:rsid w:val="00C22A16"/>
    <w:rsid w:val="00C45CD4"/>
    <w:rsid w:val="00C50D4A"/>
    <w:rsid w:val="00C5223E"/>
    <w:rsid w:val="00C8617D"/>
    <w:rsid w:val="00CA3F9F"/>
    <w:rsid w:val="00D07B2F"/>
    <w:rsid w:val="00DB06CE"/>
    <w:rsid w:val="00DB3537"/>
    <w:rsid w:val="00E6079C"/>
    <w:rsid w:val="00E67AF2"/>
    <w:rsid w:val="00E70DF7"/>
    <w:rsid w:val="00E915C6"/>
    <w:rsid w:val="00F04AE6"/>
    <w:rsid w:val="00F26683"/>
    <w:rsid w:val="00F57DC9"/>
    <w:rsid w:val="00F73494"/>
    <w:rsid w:val="00FC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C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4E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4E7"/>
    <w:rPr>
      <w:b/>
      <w:bCs/>
    </w:rPr>
  </w:style>
  <w:style w:type="character" w:styleId="a5">
    <w:name w:val="Emphasis"/>
    <w:basedOn w:val="a0"/>
    <w:uiPriority w:val="20"/>
    <w:qFormat/>
    <w:rsid w:val="007A34E7"/>
    <w:rPr>
      <w:i/>
      <w:iCs/>
    </w:rPr>
  </w:style>
  <w:style w:type="character" w:customStyle="1" w:styleId="a6">
    <w:name w:val="Без интервала Знак"/>
    <w:link w:val="a7"/>
    <w:uiPriority w:val="1"/>
    <w:locked/>
    <w:rsid w:val="007A34E7"/>
    <w:rPr>
      <w:sz w:val="24"/>
      <w:szCs w:val="24"/>
    </w:rPr>
  </w:style>
  <w:style w:type="paragraph" w:styleId="a7">
    <w:name w:val="No Spacing"/>
    <w:basedOn w:val="a"/>
    <w:link w:val="a6"/>
    <w:uiPriority w:val="1"/>
    <w:qFormat/>
    <w:rsid w:val="007A34E7"/>
    <w:rPr>
      <w:sz w:val="24"/>
      <w:szCs w:val="24"/>
    </w:rPr>
  </w:style>
  <w:style w:type="character" w:customStyle="1" w:styleId="a8">
    <w:name w:val="Абзац списка Знак"/>
    <w:aliases w:val="Bullet List Знак,FooterText Знак,numbered Знак,Нумерованый список Знак,SL_Абзац списка Знак,List Paragraph Знак,Абзац списка литеральный Знак,Paragraphe de liste1 Знак,lp1 Знак,ПС - Нумерованный Знак,A_маркированный_список Знак"/>
    <w:link w:val="a9"/>
    <w:uiPriority w:val="34"/>
    <w:locked/>
    <w:rsid w:val="00FC1858"/>
    <w:rPr>
      <w:rFonts w:ascii="Calibri" w:eastAsia="Calibri" w:hAnsi="Calibri" w:cs="Calibri"/>
    </w:rPr>
  </w:style>
  <w:style w:type="paragraph" w:styleId="a9">
    <w:name w:val="List Paragraph"/>
    <w:aliases w:val="Bullet List,FooterText,numbered,Нумерованый список,SL_Абзац списка,List Paragraph,Абзац списка литеральный,Paragraphe de liste1,lp1,ПС - Нумерованный,A_маркированный_список,ТЗ список,Dash,Table-Normal,RSHB_Table-Normal,Bullet Number,Индексы"/>
    <w:basedOn w:val="a"/>
    <w:link w:val="a8"/>
    <w:uiPriority w:val="34"/>
    <w:qFormat/>
    <w:rsid w:val="00FC1858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</w:rPr>
  </w:style>
  <w:style w:type="paragraph" w:customStyle="1" w:styleId="c13">
    <w:name w:val="c13"/>
    <w:basedOn w:val="a"/>
    <w:rsid w:val="0001005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005E"/>
  </w:style>
  <w:style w:type="paragraph" w:customStyle="1" w:styleId="c18">
    <w:name w:val="c18"/>
    <w:basedOn w:val="a"/>
    <w:rsid w:val="0001005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1005E"/>
  </w:style>
  <w:style w:type="character" w:customStyle="1" w:styleId="c0">
    <w:name w:val="c0"/>
    <w:basedOn w:val="a0"/>
    <w:rsid w:val="0001005E"/>
  </w:style>
  <w:style w:type="table" w:styleId="aa">
    <w:name w:val="Table Grid"/>
    <w:basedOn w:val="a1"/>
    <w:uiPriority w:val="59"/>
    <w:rsid w:val="0001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4E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4E7"/>
    <w:rPr>
      <w:b/>
      <w:bCs/>
    </w:rPr>
  </w:style>
  <w:style w:type="character" w:styleId="a5">
    <w:name w:val="Emphasis"/>
    <w:basedOn w:val="a0"/>
    <w:uiPriority w:val="20"/>
    <w:qFormat/>
    <w:rsid w:val="007A34E7"/>
    <w:rPr>
      <w:i/>
      <w:iCs/>
    </w:rPr>
  </w:style>
  <w:style w:type="character" w:customStyle="1" w:styleId="a6">
    <w:name w:val="Без интервала Знак"/>
    <w:link w:val="a7"/>
    <w:uiPriority w:val="1"/>
    <w:locked/>
    <w:rsid w:val="007A34E7"/>
    <w:rPr>
      <w:sz w:val="24"/>
      <w:szCs w:val="24"/>
    </w:rPr>
  </w:style>
  <w:style w:type="paragraph" w:styleId="a7">
    <w:name w:val="No Spacing"/>
    <w:basedOn w:val="a"/>
    <w:link w:val="a6"/>
    <w:uiPriority w:val="1"/>
    <w:qFormat/>
    <w:rsid w:val="007A34E7"/>
    <w:rPr>
      <w:sz w:val="24"/>
      <w:szCs w:val="24"/>
    </w:rPr>
  </w:style>
  <w:style w:type="character" w:customStyle="1" w:styleId="a8">
    <w:name w:val="Абзац списка Знак"/>
    <w:aliases w:val="Bullet List Знак,FooterText Знак,numbered Знак,Нумерованый список Знак,SL_Абзац списка Знак,List Paragraph Знак,Абзац списка литеральный Знак,Paragraphe de liste1 Знак,lp1 Знак,ПС - Нумерованный Знак,A_маркированный_список Знак"/>
    <w:link w:val="a9"/>
    <w:uiPriority w:val="34"/>
    <w:locked/>
    <w:rsid w:val="00FC1858"/>
    <w:rPr>
      <w:rFonts w:ascii="Calibri" w:eastAsia="Calibri" w:hAnsi="Calibri" w:cs="Calibri"/>
    </w:rPr>
  </w:style>
  <w:style w:type="paragraph" w:styleId="a9">
    <w:name w:val="List Paragraph"/>
    <w:aliases w:val="Bullet List,FooterText,numbered,Нумерованый список,SL_Абзац списка,List Paragraph,Абзац списка литеральный,Paragraphe de liste1,lp1,ПС - Нумерованный,A_маркированный_список,ТЗ список,Dash,Table-Normal,RSHB_Table-Normal,Bullet Number,Индексы"/>
    <w:basedOn w:val="a"/>
    <w:link w:val="a8"/>
    <w:uiPriority w:val="34"/>
    <w:qFormat/>
    <w:rsid w:val="00FC1858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</w:rPr>
  </w:style>
  <w:style w:type="paragraph" w:customStyle="1" w:styleId="c13">
    <w:name w:val="c13"/>
    <w:basedOn w:val="a"/>
    <w:rsid w:val="0001005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005E"/>
  </w:style>
  <w:style w:type="paragraph" w:customStyle="1" w:styleId="c18">
    <w:name w:val="c18"/>
    <w:basedOn w:val="a"/>
    <w:rsid w:val="0001005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1005E"/>
  </w:style>
  <w:style w:type="character" w:customStyle="1" w:styleId="c0">
    <w:name w:val="c0"/>
    <w:basedOn w:val="a0"/>
    <w:rsid w:val="0001005E"/>
  </w:style>
  <w:style w:type="table" w:styleId="aa">
    <w:name w:val="Table Grid"/>
    <w:basedOn w:val="a1"/>
    <w:uiPriority w:val="59"/>
    <w:rsid w:val="0001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2022-03-30T12:25:00Z</dcterms:created>
  <dcterms:modified xsi:type="dcterms:W3CDTF">2022-04-05T13:22:00Z</dcterms:modified>
</cp:coreProperties>
</file>